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526FD">
      <w:pPr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附件1：</w:t>
      </w:r>
    </w:p>
    <w:tbl>
      <w:tblPr>
        <w:tblStyle w:val="4"/>
        <w:tblpPr w:leftFromText="180" w:rightFromText="180" w:vertAnchor="text" w:horzAnchor="page" w:tblpX="846" w:tblpY="984"/>
        <w:tblW w:w="15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126"/>
        <w:gridCol w:w="1170"/>
        <w:gridCol w:w="1310"/>
        <w:gridCol w:w="1376"/>
        <w:gridCol w:w="2175"/>
        <w:gridCol w:w="720"/>
        <w:gridCol w:w="2460"/>
        <w:gridCol w:w="3420"/>
        <w:gridCol w:w="1005"/>
      </w:tblGrid>
      <w:tr w14:paraId="7E244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33" w:type="dxa"/>
            <w:vMerge w:val="restart"/>
            <w:noWrap w:val="0"/>
            <w:vAlign w:val="center"/>
          </w:tcPr>
          <w:p w14:paraId="07360FA2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w w:val="90"/>
                <w:sz w:val="24"/>
                <w:szCs w:val="24"/>
              </w:rPr>
              <w:t>序号</w:t>
            </w:r>
          </w:p>
        </w:tc>
        <w:tc>
          <w:tcPr>
            <w:tcW w:w="1126" w:type="dxa"/>
            <w:vMerge w:val="restart"/>
            <w:noWrap w:val="0"/>
            <w:vAlign w:val="center"/>
          </w:tcPr>
          <w:p w14:paraId="6D31B1D0">
            <w:pPr>
              <w:spacing w:line="570" w:lineRule="exact"/>
              <w:jc w:val="center"/>
              <w:rPr>
                <w:rFonts w:hint="default" w:ascii="方正仿宋_GBK" w:eastAsia="方正仿宋_GBK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w w:val="90"/>
                <w:sz w:val="24"/>
                <w:szCs w:val="24"/>
                <w:lang w:val="en-US" w:eastAsia="zh-CN"/>
              </w:rPr>
              <w:t>招聘科室</w:t>
            </w:r>
          </w:p>
        </w:tc>
        <w:tc>
          <w:tcPr>
            <w:tcW w:w="1170" w:type="dxa"/>
            <w:vMerge w:val="restart"/>
            <w:noWrap w:val="0"/>
            <w:vAlign w:val="center"/>
          </w:tcPr>
          <w:p w14:paraId="0BC37D85"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w w:val="90"/>
                <w:sz w:val="24"/>
                <w:szCs w:val="24"/>
              </w:rPr>
              <w:t>岗位名称</w:t>
            </w:r>
          </w:p>
        </w:tc>
        <w:tc>
          <w:tcPr>
            <w:tcW w:w="1310" w:type="dxa"/>
            <w:vMerge w:val="restart"/>
            <w:noWrap w:val="0"/>
            <w:vAlign w:val="center"/>
          </w:tcPr>
          <w:p w14:paraId="4586EC6E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w w:val="90"/>
                <w:sz w:val="24"/>
                <w:szCs w:val="24"/>
              </w:rPr>
              <w:t>招聘名额</w:t>
            </w:r>
          </w:p>
        </w:tc>
        <w:tc>
          <w:tcPr>
            <w:tcW w:w="10151" w:type="dxa"/>
            <w:gridSpan w:val="5"/>
            <w:noWrap w:val="0"/>
            <w:vAlign w:val="center"/>
          </w:tcPr>
          <w:p w14:paraId="5EC78660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w w:val="90"/>
                <w:sz w:val="24"/>
                <w:szCs w:val="24"/>
              </w:rPr>
              <w:t>招聘条件要求</w:t>
            </w:r>
          </w:p>
        </w:tc>
        <w:tc>
          <w:tcPr>
            <w:tcW w:w="1005" w:type="dxa"/>
            <w:vMerge w:val="restart"/>
            <w:noWrap w:val="0"/>
            <w:vAlign w:val="center"/>
          </w:tcPr>
          <w:p w14:paraId="6BA1EFFF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w w:val="90"/>
                <w:sz w:val="24"/>
                <w:szCs w:val="24"/>
              </w:rPr>
              <w:t>备注</w:t>
            </w:r>
          </w:p>
        </w:tc>
      </w:tr>
      <w:tr w14:paraId="78BEF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33" w:type="dxa"/>
            <w:vMerge w:val="continue"/>
            <w:noWrap w:val="0"/>
            <w:vAlign w:val="center"/>
          </w:tcPr>
          <w:p w14:paraId="5DFB97CA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4"/>
                <w:szCs w:val="24"/>
              </w:rPr>
            </w:pPr>
          </w:p>
        </w:tc>
        <w:tc>
          <w:tcPr>
            <w:tcW w:w="1126" w:type="dxa"/>
            <w:vMerge w:val="continue"/>
            <w:noWrap w:val="0"/>
            <w:vAlign w:val="center"/>
          </w:tcPr>
          <w:p w14:paraId="5F0DCF44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 w14:paraId="04602D52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4"/>
                <w:szCs w:val="24"/>
              </w:rPr>
            </w:pPr>
          </w:p>
        </w:tc>
        <w:tc>
          <w:tcPr>
            <w:tcW w:w="1310" w:type="dxa"/>
            <w:vMerge w:val="continue"/>
            <w:noWrap w:val="0"/>
            <w:vAlign w:val="center"/>
          </w:tcPr>
          <w:p w14:paraId="0C814D45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4"/>
                <w:szCs w:val="24"/>
              </w:rPr>
            </w:pPr>
          </w:p>
        </w:tc>
        <w:tc>
          <w:tcPr>
            <w:tcW w:w="1376" w:type="dxa"/>
            <w:noWrap w:val="0"/>
            <w:vAlign w:val="center"/>
          </w:tcPr>
          <w:p w14:paraId="15E51F25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w w:val="90"/>
                <w:sz w:val="24"/>
                <w:szCs w:val="24"/>
              </w:rPr>
              <w:t>学历(学位)</w:t>
            </w:r>
          </w:p>
        </w:tc>
        <w:tc>
          <w:tcPr>
            <w:tcW w:w="2175" w:type="dxa"/>
            <w:noWrap w:val="0"/>
            <w:vAlign w:val="center"/>
          </w:tcPr>
          <w:p w14:paraId="7BBBC597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w w:val="90"/>
                <w:sz w:val="24"/>
                <w:szCs w:val="24"/>
              </w:rPr>
              <w:t>专业</w:t>
            </w:r>
          </w:p>
        </w:tc>
        <w:tc>
          <w:tcPr>
            <w:tcW w:w="720" w:type="dxa"/>
            <w:noWrap w:val="0"/>
            <w:vAlign w:val="center"/>
          </w:tcPr>
          <w:p w14:paraId="7AD88BFA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w w:val="90"/>
                <w:sz w:val="24"/>
                <w:szCs w:val="24"/>
              </w:rPr>
              <w:t>性别</w:t>
            </w:r>
          </w:p>
        </w:tc>
        <w:tc>
          <w:tcPr>
            <w:tcW w:w="2460" w:type="dxa"/>
            <w:noWrap w:val="0"/>
            <w:vAlign w:val="center"/>
          </w:tcPr>
          <w:p w14:paraId="5F61BF5C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w w:val="90"/>
                <w:sz w:val="24"/>
                <w:szCs w:val="24"/>
              </w:rPr>
              <w:t>年龄</w:t>
            </w:r>
          </w:p>
        </w:tc>
        <w:tc>
          <w:tcPr>
            <w:tcW w:w="3420" w:type="dxa"/>
            <w:noWrap w:val="0"/>
            <w:vAlign w:val="center"/>
          </w:tcPr>
          <w:p w14:paraId="367B46B4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w w:val="90"/>
                <w:sz w:val="24"/>
                <w:szCs w:val="24"/>
              </w:rPr>
              <w:t>其它要求</w:t>
            </w:r>
          </w:p>
        </w:tc>
        <w:tc>
          <w:tcPr>
            <w:tcW w:w="1005" w:type="dxa"/>
            <w:vMerge w:val="continue"/>
            <w:noWrap w:val="0"/>
            <w:vAlign w:val="center"/>
          </w:tcPr>
          <w:p w14:paraId="08012A04"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4"/>
                <w:szCs w:val="24"/>
              </w:rPr>
            </w:pPr>
          </w:p>
        </w:tc>
      </w:tr>
      <w:tr w14:paraId="7D64B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65" w:hRule="atLeast"/>
        </w:trPr>
        <w:tc>
          <w:tcPr>
            <w:tcW w:w="833" w:type="dxa"/>
            <w:noWrap w:val="0"/>
            <w:vAlign w:val="center"/>
          </w:tcPr>
          <w:p w14:paraId="693E168C">
            <w:pPr>
              <w:spacing w:line="570" w:lineRule="exact"/>
              <w:jc w:val="center"/>
              <w:rPr>
                <w:rFonts w:hint="default" w:ascii="方正仿宋_GBK" w:eastAsia="方正仿宋_GBK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w w:val="9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6" w:type="dxa"/>
            <w:noWrap w:val="0"/>
            <w:vAlign w:val="center"/>
          </w:tcPr>
          <w:p w14:paraId="2DEF4BD2">
            <w:pPr>
              <w:spacing w:line="0" w:lineRule="atLeas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康养区</w:t>
            </w:r>
          </w:p>
        </w:tc>
        <w:tc>
          <w:tcPr>
            <w:tcW w:w="1170" w:type="dxa"/>
            <w:noWrap w:val="0"/>
            <w:vAlign w:val="center"/>
          </w:tcPr>
          <w:p w14:paraId="623CA860">
            <w:pPr>
              <w:spacing w:line="0" w:lineRule="atLeast"/>
              <w:jc w:val="center"/>
              <w:rPr>
                <w:rFonts w:hint="eastAsia" w:ascii="方正仿宋_GBK" w:eastAsia="方正仿宋_GBK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护工</w:t>
            </w:r>
          </w:p>
        </w:tc>
        <w:tc>
          <w:tcPr>
            <w:tcW w:w="1310" w:type="dxa"/>
            <w:noWrap w:val="0"/>
            <w:vAlign w:val="center"/>
          </w:tcPr>
          <w:p w14:paraId="6259F600">
            <w:pPr>
              <w:spacing w:line="0" w:lineRule="atLeast"/>
              <w:jc w:val="center"/>
              <w:rPr>
                <w:rFonts w:hint="default" w:ascii="方正仿宋_GBK" w:eastAsia="方正仿宋_GBK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76" w:type="dxa"/>
            <w:noWrap w:val="0"/>
            <w:vAlign w:val="center"/>
          </w:tcPr>
          <w:p w14:paraId="6C40C026">
            <w:pPr>
              <w:spacing w:line="570" w:lineRule="exact"/>
              <w:jc w:val="center"/>
              <w:rPr>
                <w:rFonts w:hint="default" w:ascii="方正仿宋_GBK" w:eastAsia="方正仿宋_GBK"/>
                <w:w w:val="90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初中及以上学历</w:t>
            </w:r>
          </w:p>
        </w:tc>
        <w:tc>
          <w:tcPr>
            <w:tcW w:w="2175" w:type="dxa"/>
            <w:noWrap w:val="0"/>
            <w:vAlign w:val="center"/>
          </w:tcPr>
          <w:p w14:paraId="285E1CC6">
            <w:pPr>
              <w:spacing w:line="570" w:lineRule="exact"/>
              <w:jc w:val="center"/>
              <w:rPr>
                <w:rFonts w:hint="default" w:ascii="方正仿宋_GBK" w:eastAsia="方正仿宋_GBK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w w:val="90"/>
                <w:sz w:val="24"/>
                <w:szCs w:val="24"/>
                <w:lang w:val="en-US" w:eastAsia="zh-CN"/>
              </w:rPr>
              <w:t>非医、药、护、技等专业</w:t>
            </w:r>
          </w:p>
        </w:tc>
        <w:tc>
          <w:tcPr>
            <w:tcW w:w="720" w:type="dxa"/>
            <w:noWrap w:val="0"/>
            <w:vAlign w:val="center"/>
          </w:tcPr>
          <w:p w14:paraId="5628B113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w w:val="9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2460" w:type="dxa"/>
            <w:noWrap w:val="0"/>
            <w:vAlign w:val="center"/>
          </w:tcPr>
          <w:p w14:paraId="05350D13"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男性60周岁及以下</w:t>
            </w:r>
          </w:p>
          <w:p w14:paraId="58EA36A6"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女性55周岁及以下</w:t>
            </w:r>
          </w:p>
        </w:tc>
        <w:tc>
          <w:tcPr>
            <w:tcW w:w="3420" w:type="dxa"/>
            <w:noWrap w:val="0"/>
            <w:vAlign w:val="center"/>
          </w:tcPr>
          <w:p w14:paraId="06163933">
            <w:pPr>
              <w:numPr>
                <w:ilvl w:val="0"/>
                <w:numId w:val="1"/>
              </w:numPr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初中及以上学历；</w:t>
            </w:r>
          </w:p>
          <w:p w14:paraId="242E1812">
            <w:pPr>
              <w:numPr>
                <w:ilvl w:val="0"/>
                <w:numId w:val="1"/>
              </w:numPr>
              <w:spacing w:line="570" w:lineRule="exact"/>
              <w:jc w:val="left"/>
              <w:rPr>
                <w:rFonts w:hint="eastAsia" w:ascii="方正仿宋_GBK" w:eastAsia="方正仿宋_GBK"/>
                <w:w w:val="9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会电脑基本操作；</w:t>
            </w:r>
          </w:p>
          <w:p w14:paraId="51D6F1FF">
            <w:pPr>
              <w:numPr>
                <w:ilvl w:val="0"/>
                <w:numId w:val="1"/>
              </w:num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身心健康，有爱心，责任心；</w:t>
            </w:r>
          </w:p>
          <w:p w14:paraId="77FC8074">
            <w:pPr>
              <w:numPr>
                <w:ilvl w:val="0"/>
                <w:numId w:val="1"/>
              </w:num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有相关工作经验、老年服务相关专业或持有护理员证优先。</w:t>
            </w:r>
          </w:p>
        </w:tc>
        <w:tc>
          <w:tcPr>
            <w:tcW w:w="1005" w:type="dxa"/>
            <w:noWrap w:val="0"/>
            <w:vAlign w:val="center"/>
          </w:tcPr>
          <w:p w14:paraId="713A2052"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4"/>
                <w:szCs w:val="24"/>
              </w:rPr>
            </w:pPr>
          </w:p>
        </w:tc>
      </w:tr>
    </w:tbl>
    <w:p w14:paraId="0EDC4BEB">
      <w:pPr>
        <w:spacing w:line="570" w:lineRule="exact"/>
        <w:jc w:val="center"/>
        <w:rPr>
          <w:rFonts w:hint="eastAsia" w:ascii="方正仿宋_GBK" w:eastAsia="方正仿宋_GBK" w:cs="方正仿宋_GBK"/>
          <w:b/>
          <w:sz w:val="36"/>
          <w:szCs w:val="36"/>
        </w:rPr>
      </w:pPr>
      <w:bookmarkStart w:id="0" w:name="_GoBack"/>
      <w:r>
        <w:rPr>
          <w:rFonts w:hint="eastAsia" w:ascii="方正仿宋_GBK" w:eastAsia="方正仿宋_GBK" w:cs="方正仿宋_GBK"/>
          <w:b/>
          <w:sz w:val="36"/>
          <w:szCs w:val="36"/>
          <w:lang w:val="en-US" w:eastAsia="zh-CN"/>
        </w:rPr>
        <w:t>重庆市</w:t>
      </w:r>
      <w:r>
        <w:rPr>
          <w:rFonts w:hint="eastAsia" w:ascii="方正仿宋_GBK" w:eastAsia="方正仿宋_GBK" w:cs="方正仿宋_GBK"/>
          <w:b/>
          <w:sz w:val="36"/>
          <w:szCs w:val="36"/>
        </w:rPr>
        <w:t>渝北区</w:t>
      </w:r>
      <w:r>
        <w:rPr>
          <w:rFonts w:hint="eastAsia" w:ascii="方正仿宋_GBK" w:eastAsia="方正仿宋_GBK" w:cs="方正仿宋_GBK"/>
          <w:b/>
          <w:sz w:val="36"/>
          <w:szCs w:val="36"/>
          <w:lang w:val="en-US" w:eastAsia="zh-CN"/>
        </w:rPr>
        <w:t>空港佳园</w:t>
      </w:r>
      <w:r>
        <w:rPr>
          <w:rFonts w:hint="eastAsia" w:ascii="方正仿宋_GBK" w:eastAsia="方正仿宋_GBK" w:cs="方正仿宋_GBK"/>
          <w:b/>
          <w:sz w:val="36"/>
          <w:szCs w:val="36"/>
        </w:rPr>
        <w:t>社区卫生服务中心公开招聘临时工作人员岗位情况一览表</w:t>
      </w:r>
      <w:bookmarkEnd w:id="0"/>
    </w:p>
    <w:p w14:paraId="74160F68">
      <w:pPr>
        <w:spacing w:line="570" w:lineRule="exact"/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方正仿宋_GBK" w:eastAsia="方正仿宋_GBK"/>
          <w:w w:val="90"/>
          <w:sz w:val="30"/>
          <w:szCs w:val="30"/>
        </w:rPr>
        <w:t>联系电话：</w:t>
      </w:r>
      <w:r>
        <w:rPr>
          <w:rFonts w:hint="eastAsia" w:ascii="方正仿宋_GBK" w:eastAsia="方正仿宋_GBK"/>
          <w:color w:val="auto"/>
          <w:w w:val="90"/>
          <w:sz w:val="30"/>
          <w:szCs w:val="30"/>
          <w:lang w:val="en-US" w:eastAsia="zh-CN"/>
        </w:rPr>
        <w:t>023-67455648</w:t>
      </w:r>
    </w:p>
    <w:p w14:paraId="768A92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645" w:firstLine="645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82828"/>
          <w:spacing w:val="0"/>
          <w:sz w:val="31"/>
          <w:szCs w:val="31"/>
          <w:shd w:val="clear" w:fill="FFFFFF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66E77E3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916669"/>
    <w:multiLevelType w:val="singleLevel"/>
    <w:tmpl w:val="3691666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07907"/>
    <w:rsid w:val="2200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 w:val="30"/>
      <w:szCs w:val="3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2025-02-08T06:36:00Z</dcterms:created>
  <dc:creator>SKY-Z</dc:creator>
  <cp:lastModifiedBy>SKY-Z</cp:lastModifiedBy>
  <dcterms:modified xsi:type="dcterms:W3CDTF">2025-02-08T06:36:28Z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8CC45BB2B03E454F9D28AF35CF7902A4_11</vt:lpwstr>
  </property>
  <property fmtid="{D5CDD505-2E9C-101B-9397-08002B2CF9AE}" pid="4" name="KSOTemplateDocerSaveRecord">
    <vt:lpwstr>eyJoZGlkIjoiYmIzNGQzY2ZhNGQyZjA0NmFjMTdhNGIzMjBiM2FkZGQiLCJ1c2VySWQiOiI3MDkwOTc4MTkifQ==</vt:lpwstr>
  </property>
</Properties>
</file>