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宋体" w:hAnsi="宋体" w:eastAsia="宋体" w:cs="宋体"/>
          <w:i w:val="0"/>
          <w:iCs w:val="0"/>
          <w:caps w:val="0"/>
          <w:color w:val="000000"/>
          <w:spacing w:val="0"/>
          <w:sz w:val="24"/>
          <w:szCs w:val="24"/>
        </w:rPr>
      </w:pPr>
      <w:r>
        <w:rPr>
          <w:rStyle w:val="8"/>
          <w:rFonts w:ascii="微软雅黑" w:hAnsi="微软雅黑" w:eastAsia="微软雅黑" w:cs="微软雅黑"/>
          <w:i w:val="0"/>
          <w:iCs w:val="0"/>
          <w:caps w:val="0"/>
          <w:color w:val="000000"/>
          <w:spacing w:val="0"/>
          <w:sz w:val="21"/>
          <w:szCs w:val="21"/>
          <w:bdr w:val="none" w:color="auto" w:sz="0" w:space="0"/>
          <w:shd w:val="clear" w:fill="FFFFFF"/>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center"/>
        <w:rPr>
          <w:rFonts w:hint="eastAsia" w:ascii="宋体" w:hAnsi="宋体" w:eastAsia="宋体" w:cs="宋体"/>
          <w:i w:val="0"/>
          <w:iCs w:val="0"/>
          <w:caps w:val="0"/>
          <w:color w:val="000000"/>
          <w:spacing w:val="0"/>
          <w:sz w:val="24"/>
          <w:szCs w:val="24"/>
        </w:rPr>
      </w:pPr>
      <w:bookmarkStart w:id="0" w:name="_GoBack"/>
      <w:r>
        <w:rPr>
          <w:rStyle w:val="8"/>
          <w:rFonts w:hint="eastAsia" w:ascii="微软雅黑" w:hAnsi="微软雅黑" w:eastAsia="微软雅黑" w:cs="微软雅黑"/>
          <w:i w:val="0"/>
          <w:iCs w:val="0"/>
          <w:caps w:val="0"/>
          <w:color w:val="000000"/>
          <w:spacing w:val="0"/>
          <w:sz w:val="21"/>
          <w:szCs w:val="21"/>
          <w:bdr w:val="none" w:color="auto" w:sz="0" w:space="0"/>
          <w:shd w:val="clear" w:fill="FFFFFF"/>
        </w:rPr>
        <w:t>2024年下半年广安市公开考试招聘事业单位工作人员邻水考点考试总成绩及职位排名</w:t>
      </w:r>
    </w:p>
    <w:bookmarkEnd w:id="0"/>
    <w:tbl>
      <w:tblPr>
        <w:tblW w:w="13315"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9"/>
        <w:gridCol w:w="3314"/>
        <w:gridCol w:w="1022"/>
        <w:gridCol w:w="1202"/>
        <w:gridCol w:w="1817"/>
        <w:gridCol w:w="1321"/>
        <w:gridCol w:w="957"/>
        <w:gridCol w:w="1409"/>
        <w:gridCol w:w="1006"/>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95" w:hRule="atLeast"/>
        </w:trPr>
        <w:tc>
          <w:tcPr>
            <w:tcW w:w="4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序号</w:t>
            </w:r>
          </w:p>
        </w:tc>
        <w:tc>
          <w:tcPr>
            <w:tcW w:w="3314"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报考单位</w:t>
            </w:r>
          </w:p>
        </w:tc>
        <w:tc>
          <w:tcPr>
            <w:tcW w:w="102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报考岗位</w:t>
            </w:r>
          </w:p>
        </w:tc>
        <w:tc>
          <w:tcPr>
            <w:tcW w:w="118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岗位编码</w:t>
            </w:r>
          </w:p>
        </w:tc>
        <w:tc>
          <w:tcPr>
            <w:tcW w:w="180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准考证号</w:t>
            </w:r>
          </w:p>
        </w:tc>
        <w:tc>
          <w:tcPr>
            <w:tcW w:w="1321" w:type="dxa"/>
            <w:tcBorders>
              <w:top w:val="single" w:color="000000" w:sz="8" w:space="0"/>
              <w:left w:val="nil"/>
              <w:bottom w:val="single" w:color="000000" w:sz="8" w:space="0"/>
              <w:right w:val="nil"/>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笔试折合成绩</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面试成绩</w:t>
            </w:r>
          </w:p>
        </w:tc>
        <w:tc>
          <w:tcPr>
            <w:tcW w:w="140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面试折 合成绩</w:t>
            </w:r>
          </w:p>
        </w:tc>
        <w:tc>
          <w:tcPr>
            <w:tcW w:w="991"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总成绩</w:t>
            </w:r>
          </w:p>
        </w:tc>
        <w:tc>
          <w:tcPr>
            <w:tcW w:w="83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职位排名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邻水县社会工作服务中心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21407001</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2411140205528</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43.26</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83.8</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33.52</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76.78</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邻水县社会工作服务中心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21407001</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2411140205526</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38.652</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83.7</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33.48</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72.132</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邻水县社会工作服务中心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21407001</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2411140205627</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38.688</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82.76</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33.104</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71.792</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邻水县融媒体中心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编辑</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21407002</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2411140205803</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32.268</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82.32</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32.928</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65.196</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2411140206316</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42.876</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83.76</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33.504</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76.38</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2411140205822</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41.94</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85.04</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34.016</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75.956</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2411140206811</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43.26</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81.04</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32.416</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75.676</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2411140206807</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40.524</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84.64</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33.856</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74.38</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9</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2411140207019</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40.776</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81.892</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32.7568</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73.5328</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10</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2411140205815</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40.356</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82.24</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32.896</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73.252</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11</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邻水县第二中学</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图书管理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21407004</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2411140207102</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36.732</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84.04</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33.616</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70.348</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12</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邻水县第二中学</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图书管理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21407004</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2411140207103</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36.924</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82.8</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33.12</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70.044</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13</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邻水县疾病预防控制中心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公共卫生</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21407005</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2411140302514</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49.8</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83.2</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33.28</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83.08</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14</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邻水县疾病预防控制中心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公共卫生</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21407005</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2411140302515</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36</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77.88</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31.152</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67.152</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15</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邻水县疾病预防控制中心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临床</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21407006</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2411140302529</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39</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83.282</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33.3128</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72.3128</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16</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邻水县疾病预防控制中心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临床</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21407006</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2411140302602</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37.8</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84.184</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33.6736</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71.4736</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17</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邻水县疾病预防控制中心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临床</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21407006</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2411140302524</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34.8</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80.746</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32.2984</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67.0984</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18</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邻水县兴仁镇中心卫生院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21407007</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2411140302705</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45</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78.99</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31.596</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76.596</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19</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邻水县兴仁镇中心卫生院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21407007</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2411140302813</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41.4</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81.196</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32.4784</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73.8784</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20</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邻水县兴仁镇中心卫生院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21407007</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2411140302615</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39</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69.452</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27.7808</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66.7808</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邻水县兴仁镇中心卫生院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21407007</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2411140302625</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35.4</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71.098</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28.4392</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63.8392</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22</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邻水县兴仁镇中心卫生院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21407007</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2411140302613</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35.4</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69.612</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27.8448</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63.2448</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23</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邻水县高滩镇中心卫生院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21407008</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2411140303103</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42</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83.816</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33.5264</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75.5264</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邻水县高滩镇中心卫生院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21407008</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2411140303021</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37.2</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82.306</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32.9224</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70.1224</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25</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邻水县高滩镇中心卫生院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21407008</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2411140303201</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38.4</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76.114</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30.4456</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68.8456</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26</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邻水县高滩镇中心卫生院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21407008</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2411140303124</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37.2</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77.962</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31.1848</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68.3848</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27</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邻水县高滩镇中心卫生院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21407008</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2411140302923</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37.2</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77.89</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31.156</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68.356</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28</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邻水县高滩镇中心卫生院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21407008</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2411140303220</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37.2</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72.386</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28.9544</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66.1544</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29</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邻水县鼎屏镇社区卫生服务中心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儿科</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21407009</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2411140303222</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30.6</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81.3</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32.52</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63.12</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30</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邻水县鼎屏镇社区卫生服务中心</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儿科</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21407009</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2411140303223</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30.6</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80.56</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32.224</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62.824</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31</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邻水县合流镇卫生院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临床</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21407011</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2411140303302</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36</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80</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68</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邻水县合流镇卫生院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临床</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21407011</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2411140303228</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29.4</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77.92</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31.168</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60.568</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邻水县柑子镇卫生院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口腔</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21407012</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2411140303314</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33.6</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77.586</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31.0344</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64.6344</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34</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邻水县柑子镇卫生院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口腔</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21407012</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2411140303313</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32.4</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79.334</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31.7336</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64.1336</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35</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邻水县柑子镇卫生院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口腔</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21407012</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2411140303317</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28.8</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79.174</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31.6696</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60.4696</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36</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邻水县黎家镇卫生院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中医</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21407013</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2411140303630</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40.2</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82.934</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33.1736</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73.3736</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37</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邻水县黎家镇卫生院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中医</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21407013</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2411140303707</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38.4</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81.472</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32.5888</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70.9888</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479"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38</w:t>
            </w:r>
          </w:p>
        </w:tc>
        <w:tc>
          <w:tcPr>
            <w:tcW w:w="3314" w:type="dxa"/>
            <w:tcBorders>
              <w:top w:val="nil"/>
              <w:left w:val="nil"/>
              <w:bottom w:val="single" w:color="000000" w:sz="8" w:space="0"/>
              <w:right w:val="single" w:color="000000" w:sz="8" w:space="0"/>
            </w:tcBorders>
            <w:shd w:val="clear" w:color="auto" w:fill="FFFFFF"/>
            <w:noWrap/>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邻水县黎家镇卫生院</w:t>
            </w:r>
          </w:p>
        </w:tc>
        <w:tc>
          <w:tcPr>
            <w:tcW w:w="1022" w:type="dxa"/>
            <w:tcBorders>
              <w:top w:val="nil"/>
              <w:left w:val="nil"/>
              <w:bottom w:val="single" w:color="000000" w:sz="8" w:space="0"/>
              <w:right w:val="single" w:color="000000" w:sz="8" w:space="0"/>
            </w:tcBorders>
            <w:shd w:val="clear" w:color="auto" w:fill="FFFFFF"/>
            <w:noWrap/>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中医</w:t>
            </w: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21407013</w:t>
            </w:r>
          </w:p>
        </w:tc>
        <w:tc>
          <w:tcPr>
            <w:tcW w:w="1805" w:type="dxa"/>
            <w:tcBorders>
              <w:top w:val="nil"/>
              <w:left w:val="nil"/>
              <w:bottom w:val="single" w:color="000000" w:sz="8" w:space="0"/>
              <w:right w:val="single" w:color="000000" w:sz="8" w:space="0"/>
            </w:tcBorders>
            <w:shd w:val="clear" w:color="auto" w:fill="FFFFFF"/>
            <w:noWrap/>
            <w:tcMar>
              <w:left w:w="108" w:type="dxa"/>
              <w:right w:w="108"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2411140303713</w:t>
            </w:r>
          </w:p>
        </w:tc>
        <w:tc>
          <w:tcPr>
            <w:tcW w:w="1321" w:type="dxa"/>
            <w:tcBorders>
              <w:top w:val="nil"/>
              <w:left w:val="nil"/>
              <w:bottom w:val="single" w:color="000000" w:sz="8" w:space="0"/>
              <w:right w:val="nil"/>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35.4</w:t>
            </w:r>
          </w:p>
        </w:tc>
        <w:tc>
          <w:tcPr>
            <w:tcW w:w="957" w:type="dxa"/>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78.786</w:t>
            </w:r>
          </w:p>
        </w:tc>
        <w:tc>
          <w:tcPr>
            <w:tcW w:w="140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31.5144</w:t>
            </w:r>
          </w:p>
        </w:tc>
        <w:tc>
          <w:tcPr>
            <w:tcW w:w="9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66.9144</w:t>
            </w:r>
          </w:p>
        </w:tc>
        <w:tc>
          <w:tcPr>
            <w:tcW w:w="8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03" w:usb1="288F0000" w:usb2="0000000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Ligh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4B23792A"/>
    <w:rsid w:val="0DD82112"/>
    <w:rsid w:val="0FA573D4"/>
    <w:rsid w:val="10221D47"/>
    <w:rsid w:val="13F638CF"/>
    <w:rsid w:val="1A9377AB"/>
    <w:rsid w:val="1A967C6D"/>
    <w:rsid w:val="1E0E5DB0"/>
    <w:rsid w:val="228923B7"/>
    <w:rsid w:val="249C0874"/>
    <w:rsid w:val="259F0A41"/>
    <w:rsid w:val="28416758"/>
    <w:rsid w:val="30CA5B14"/>
    <w:rsid w:val="33D71E05"/>
    <w:rsid w:val="34806A13"/>
    <w:rsid w:val="38D16429"/>
    <w:rsid w:val="3E292FCF"/>
    <w:rsid w:val="3FC41FE1"/>
    <w:rsid w:val="43095661"/>
    <w:rsid w:val="464510E9"/>
    <w:rsid w:val="4A0B24A7"/>
    <w:rsid w:val="4B23792A"/>
    <w:rsid w:val="4D0067FF"/>
    <w:rsid w:val="62795064"/>
    <w:rsid w:val="6B122E51"/>
    <w:rsid w:val="70CC1EBF"/>
    <w:rsid w:val="7DC8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2024-12-30T01:45:00Z</dcterms:created>
  <dc:creator>跑不快的</dc:creator>
  <cp:lastModifiedBy>跑不快的</cp:lastModifiedBy>
  <dcterms:modified xsi:type="dcterms:W3CDTF">2024-12-30T07:42:30Z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09924C58B932478DBE9F57115EB5DEEE_13</vt:lpwstr>
  </property>
</Properties>
</file>