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00D32">
      <w:pPr>
        <w:spacing w:line="594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 w14:paraId="6F672F0E">
      <w:pPr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报名通道及咨询电话</w:t>
      </w:r>
      <w:bookmarkStart w:id="0" w:name="_GoBack"/>
      <w:bookmarkEnd w:id="0"/>
    </w:p>
    <w:p w14:paraId="2B74E87F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3E58324E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应聘者</w:t>
      </w:r>
      <w:r>
        <w:rPr>
          <w:rFonts w:hint="eastAsia" w:ascii="Times New Roman" w:hAnsi="Times New Roman" w:eastAsia="方正仿宋_GBK"/>
          <w:sz w:val="32"/>
          <w:szCs w:val="32"/>
        </w:rPr>
        <w:t>可</w:t>
      </w:r>
      <w:r>
        <w:rPr>
          <w:rFonts w:ascii="Times New Roman" w:hAnsi="Times New Roman" w:eastAsia="方正仿宋_GBK"/>
          <w:sz w:val="32"/>
          <w:szCs w:val="32"/>
        </w:rPr>
        <w:t>通过扫描</w:t>
      </w:r>
      <w:r>
        <w:rPr>
          <w:rFonts w:hint="eastAsia" w:ascii="Times New Roman" w:hAnsi="Times New Roman" w:eastAsia="方正仿宋_GBK"/>
          <w:sz w:val="32"/>
          <w:szCs w:val="32"/>
        </w:rPr>
        <w:t>对应</w:t>
      </w:r>
      <w:r>
        <w:rPr>
          <w:rFonts w:ascii="Times New Roman" w:hAnsi="Times New Roman" w:eastAsia="方正仿宋_GBK"/>
          <w:sz w:val="32"/>
          <w:szCs w:val="32"/>
        </w:rPr>
        <w:t>二维码</w:t>
      </w:r>
      <w:r>
        <w:rPr>
          <w:rFonts w:hint="eastAsia" w:ascii="Times New Roman" w:hAnsi="Times New Roman" w:eastAsia="方正仿宋_GBK"/>
          <w:sz w:val="32"/>
          <w:szCs w:val="32"/>
        </w:rPr>
        <w:t>（手机端）或</w:t>
      </w:r>
      <w:r>
        <w:rPr>
          <w:rFonts w:ascii="Times New Roman" w:hAnsi="Times New Roman" w:eastAsia="方正仿宋_GBK"/>
          <w:sz w:val="32"/>
          <w:szCs w:val="32"/>
        </w:rPr>
        <w:t>登录</w:t>
      </w:r>
      <w:r>
        <w:rPr>
          <w:rFonts w:hint="eastAsia" w:ascii="Times New Roman" w:hAnsi="Times New Roman" w:eastAsia="方正仿宋_GBK"/>
          <w:sz w:val="32"/>
          <w:szCs w:val="32"/>
        </w:rPr>
        <w:t>对应</w:t>
      </w:r>
      <w:r>
        <w:rPr>
          <w:rFonts w:ascii="Times New Roman" w:hAnsi="Times New Roman" w:eastAsia="方正仿宋_GBK"/>
          <w:sz w:val="32"/>
          <w:szCs w:val="32"/>
        </w:rPr>
        <w:t>网址</w:t>
      </w:r>
      <w:r>
        <w:rPr>
          <w:rFonts w:hint="eastAsia" w:ascii="Times New Roman" w:hAnsi="Times New Roman" w:eastAsia="方正仿宋_GBK"/>
          <w:sz w:val="32"/>
          <w:szCs w:val="32"/>
        </w:rPr>
        <w:t>（电脑端）</w:t>
      </w:r>
      <w:r>
        <w:rPr>
          <w:rFonts w:ascii="Times New Roman" w:hAnsi="Times New Roman" w:eastAsia="方正仿宋_GBK"/>
          <w:sz w:val="32"/>
          <w:szCs w:val="32"/>
        </w:rPr>
        <w:t>进行网上报名，</w:t>
      </w:r>
      <w:r>
        <w:rPr>
          <w:rFonts w:ascii="Times New Roman" w:hAnsi="Times New Roman" w:eastAsia="方正仿宋_GBK"/>
          <w:b/>
          <w:bCs/>
          <w:sz w:val="32"/>
          <w:szCs w:val="32"/>
          <w:u w:val="single"/>
        </w:rPr>
        <w:t>不接受现场报名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 w14:paraId="0C10E7E4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根据招聘岗位分类测试需要：</w:t>
      </w:r>
    </w:p>
    <w:p w14:paraId="17A8873C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2024380</wp:posOffset>
            </wp:positionH>
            <wp:positionV relativeFrom="paragraph">
              <wp:posOffset>806450</wp:posOffset>
            </wp:positionV>
            <wp:extent cx="1828800" cy="1828800"/>
            <wp:effectExtent l="0" t="0" r="0" b="0"/>
            <wp:wrapTopAndBottom/>
            <wp:docPr id="7309312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931298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/>
          <w:sz w:val="32"/>
          <w:szCs w:val="32"/>
        </w:rPr>
        <w:t>1.序号1-17的招聘岗位</w:t>
      </w:r>
      <w:r>
        <w:rPr>
          <w:rFonts w:ascii="Times New Roman" w:hAnsi="Times New Roman" w:eastAsia="方正仿宋_GBK"/>
          <w:sz w:val="32"/>
          <w:szCs w:val="32"/>
        </w:rPr>
        <w:t>报名二维码</w:t>
      </w:r>
      <w:r>
        <w:rPr>
          <w:rFonts w:hint="eastAsia" w:ascii="Times New Roman" w:hAnsi="Times New Roman" w:eastAsia="方正仿宋_GBK"/>
          <w:sz w:val="32"/>
          <w:szCs w:val="32"/>
        </w:rPr>
        <w:t>及网址</w:t>
      </w:r>
      <w:r>
        <w:rPr>
          <w:rFonts w:ascii="Times New Roman" w:hAnsi="Times New Roman" w:eastAsia="方正仿宋_GBK"/>
          <w:sz w:val="32"/>
          <w:szCs w:val="32"/>
        </w:rPr>
        <w:t>链接如下</w:t>
      </w:r>
      <w:r>
        <w:rPr>
          <w:rFonts w:hint="eastAsia" w:ascii="Times New Roman" w:hAnsi="Times New Roman" w:eastAsia="方正仿宋_GBK"/>
          <w:sz w:val="32"/>
          <w:szCs w:val="32"/>
        </w:rPr>
        <w:t>，招聘咨询电话：023-67153073，联系人：孙老师。</w:t>
      </w:r>
    </w:p>
    <w:p w14:paraId="29A718EC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https://xiaoyuan.zhaopin.com/company/CC000303644D90000000000</w:t>
      </w:r>
    </w:p>
    <w:p w14:paraId="24B54157">
      <w:pPr>
        <w:spacing w:line="560" w:lineRule="exact"/>
        <w:ind w:firstLine="420" w:firstLineChars="200"/>
        <w:rPr>
          <w:rFonts w:ascii="Times New Roman" w:hAnsi="Times New Roman" w:eastAsia="方正仿宋_GBK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774065</wp:posOffset>
            </wp:positionV>
            <wp:extent cx="1914525" cy="1857375"/>
            <wp:effectExtent l="0" t="0" r="9525" b="9525"/>
            <wp:wrapTopAndBottom/>
            <wp:docPr id="91006836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68364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/>
          <w:sz w:val="32"/>
          <w:szCs w:val="32"/>
        </w:rPr>
        <w:t>2.序号18-20的招聘岗位</w:t>
      </w:r>
      <w:r>
        <w:rPr>
          <w:rFonts w:ascii="Times New Roman" w:hAnsi="Times New Roman" w:eastAsia="方正仿宋_GBK"/>
          <w:sz w:val="32"/>
          <w:szCs w:val="32"/>
        </w:rPr>
        <w:t>报名二维码如下</w:t>
      </w:r>
      <w:r>
        <w:rPr>
          <w:rFonts w:hint="eastAsia" w:ascii="Times New Roman" w:hAnsi="Times New Roman" w:eastAsia="方正仿宋_GBK"/>
          <w:sz w:val="32"/>
          <w:szCs w:val="32"/>
        </w:rPr>
        <w:t>，招聘咨询电话：023-67153938，联系人：董老师。</w:t>
      </w:r>
    </w:p>
    <w:p w14:paraId="4D63F26B">
      <w:pPr>
        <w:pStyle w:val="2"/>
        <w:rPr>
          <w:rFonts w:hint="eastAsia"/>
        </w:rPr>
      </w:pPr>
    </w:p>
    <w:p w14:paraId="1EB7DF38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914400</wp:posOffset>
            </wp:positionV>
            <wp:extent cx="1676400" cy="1676400"/>
            <wp:effectExtent l="0" t="0" r="0" b="0"/>
            <wp:wrapTopAndBottom/>
            <wp:docPr id="82923686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236866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/>
          <w:sz w:val="32"/>
          <w:szCs w:val="32"/>
        </w:rPr>
        <w:t>3. 序号21-29的招聘岗位</w:t>
      </w:r>
      <w:r>
        <w:rPr>
          <w:rFonts w:ascii="Times New Roman" w:hAnsi="Times New Roman" w:eastAsia="方正仿宋_GBK"/>
          <w:sz w:val="32"/>
          <w:szCs w:val="32"/>
        </w:rPr>
        <w:t>报名二维码</w:t>
      </w:r>
      <w:r>
        <w:rPr>
          <w:rFonts w:hint="eastAsia" w:ascii="Times New Roman" w:hAnsi="Times New Roman" w:eastAsia="方正仿宋_GBK"/>
          <w:sz w:val="32"/>
          <w:szCs w:val="32"/>
        </w:rPr>
        <w:t>及网址</w:t>
      </w:r>
      <w:r>
        <w:rPr>
          <w:rFonts w:ascii="Times New Roman" w:hAnsi="Times New Roman" w:eastAsia="方正仿宋_GBK"/>
          <w:sz w:val="32"/>
          <w:szCs w:val="32"/>
        </w:rPr>
        <w:t>链接如下</w:t>
      </w:r>
      <w:r>
        <w:rPr>
          <w:rFonts w:hint="eastAsia" w:ascii="Times New Roman" w:hAnsi="Times New Roman" w:eastAsia="方正仿宋_GBK"/>
          <w:sz w:val="32"/>
          <w:szCs w:val="32"/>
        </w:rPr>
        <w:t>，招聘咨询电话：023-67152126，联系人：林老师。</w:t>
      </w:r>
    </w:p>
    <w:p w14:paraId="00C86EDB"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https://jcxxzp2024.zhaopin.com</w:t>
      </w:r>
    </w:p>
    <w:p w14:paraId="7CE3CFC7">
      <w:pPr>
        <w:spacing w:line="594" w:lineRule="exact"/>
        <w:rPr>
          <w:rFonts w:hint="eastAsia" w:ascii="黑体" w:hAnsi="黑体" w:eastAsia="黑体" w:cs="黑体"/>
          <w:sz w:val="32"/>
          <w:szCs w:val="32"/>
        </w:rPr>
      </w:pPr>
    </w:p>
    <w:p w14:paraId="2CF250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60FBE"/>
    <w:rsid w:val="5566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2024-12-06T08:57:00Z</dcterms:created>
  <dc:creator>释水</dc:creator>
  <cp:lastModifiedBy>释水</cp:lastModifiedBy>
  <dcterms:modified xsi:type="dcterms:W3CDTF">2024-12-06T08:57:42Z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9257B4D80FD042A8B8B1EDFCC35BCFEB_11</vt:lpwstr>
  </property>
</Properties>
</file>