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92105">
      <w:pPr>
        <w:pStyle w:val="3"/>
        <w:ind w:left="0" w:leftChars="0" w:firstLine="0" w:firstLineChars="0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highlight w:val="none"/>
          <w:lang w:val="en-US" w:eastAsia="zh-CN"/>
        </w:rPr>
        <w:t>附件1</w:t>
      </w:r>
    </w:p>
    <w:p w14:paraId="252B5D64"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spacing w:line="600" w:lineRule="exact"/>
        <w:jc w:val="left"/>
        <w:textAlignment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:lang w:bidi="ar"/>
        </w:rPr>
      </w:pPr>
    </w:p>
    <w:p w14:paraId="7ABA3EC1"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spacing w:line="600" w:lineRule="exact"/>
        <w:jc w:val="center"/>
        <w:textAlignment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:lang w:bidi="ar"/>
        </w:rPr>
        <w:t>重庆武隆旅游产业（集团）有限公司</w:t>
      </w:r>
    </w:p>
    <w:p w14:paraId="59486915"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spacing w:line="600" w:lineRule="exact"/>
        <w:jc w:val="center"/>
        <w:textAlignment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:lang w:bidi="ar"/>
        </w:rPr>
        <w:t>20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:lang w:val="en-US" w:eastAsia="zh-CN" w:bidi="ar"/>
        </w:rPr>
        <w:t>24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:lang w:bidi="ar"/>
        </w:rPr>
        <w:t>年招聘岗位情况一览表</w:t>
      </w:r>
    </w:p>
    <w:tbl>
      <w:tblPr>
        <w:tblStyle w:val="6"/>
        <w:tblW w:w="1508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360"/>
        <w:gridCol w:w="525"/>
        <w:gridCol w:w="870"/>
        <w:gridCol w:w="840"/>
        <w:gridCol w:w="961"/>
        <w:gridCol w:w="995"/>
        <w:gridCol w:w="2850"/>
        <w:gridCol w:w="3406"/>
        <w:gridCol w:w="1155"/>
        <w:gridCol w:w="1110"/>
        <w:gridCol w:w="1246"/>
      </w:tblGrid>
      <w:tr w14:paraId="28EEB4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FC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  <w:t>岗位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B8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  <w:t>名额</w:t>
            </w:r>
          </w:p>
        </w:tc>
        <w:tc>
          <w:tcPr>
            <w:tcW w:w="70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FD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  <w:t>任职条件</w:t>
            </w:r>
          </w:p>
        </w:tc>
        <w:tc>
          <w:tcPr>
            <w:tcW w:w="3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C2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  <w:t>岗位职责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4B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  <w:t>考试方式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95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  <w:t>笔试范围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ED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  <w:t>备注</w:t>
            </w:r>
          </w:p>
        </w:tc>
      </w:tr>
      <w:tr w14:paraId="39B15E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45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FE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73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14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  <w:t>年龄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EF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  <w:t>学历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6D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  <w:t>专业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CA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  <w:t>职称或职业资格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56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  <w:t>专业水平、资历及相关要求</w:t>
            </w:r>
          </w:p>
        </w:tc>
        <w:tc>
          <w:tcPr>
            <w:tcW w:w="3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A5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D5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BC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9D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</w:p>
        </w:tc>
      </w:tr>
      <w:tr w14:paraId="6F82F8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41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会计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3C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86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3F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40周岁及以下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28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全日制大学本科及以上学历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7B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财务管理或会计专业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AE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0F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工作2年以上财务工作经验，有大型企业工作经验者优先；</w:t>
            </w:r>
          </w:p>
          <w:p w14:paraId="67354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2. 具备初级及以上会计职称；</w:t>
            </w:r>
          </w:p>
          <w:p w14:paraId="61D65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专业知识：熟悉国家财经法规、会计制度、熟练操作财务软件；</w:t>
            </w:r>
          </w:p>
          <w:p w14:paraId="0174B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职业素养：具备良好的职业道德。工作细心，责任心强，具有较强的沟通和团队协作能力。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4E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负责原始单据审核，成本费用核算、分析、预算管理、预算执行分析、往来管理等财务日常工作；税收管理（税收筹划、台账、政策）工作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50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笔试+面试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DB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综合基础知识、专业基础知识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BA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</w:tbl>
    <w:p w14:paraId="7473BD9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ZGM1OWE2OGU0MDIzNzYyMzA4MWI3NWMyMjUzYTcifQ=="/>
  </w:docVars>
  <w:rsids>
    <w:rsidRoot w:val="3ECE574C"/>
    <w:rsid w:val="3EC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next w:val="1"/>
    <w:qFormat/>
    <w:uiPriority w:val="0"/>
    <w:pPr>
      <w:adjustRightInd w:val="0"/>
      <w:spacing w:line="360" w:lineRule="atLeast"/>
      <w:ind w:firstLine="420"/>
      <w:textAlignment w:val="baseline"/>
    </w:pPr>
    <w:rPr>
      <w:kern w:val="0"/>
      <w:sz w:val="3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2024-08-12T04:48:00Z</dcterms:created>
  <dc:creator>夜深，人不静</dc:creator>
  <cp:lastModifiedBy>夜深，人不静</cp:lastModifiedBy>
  <dcterms:modified xsi:type="dcterms:W3CDTF">2024-08-12T04:49:30Z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7158D977620F41869E94FE4266F54013_11</vt:lpwstr>
  </property>
</Properties>
</file>