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E721C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both"/>
        <w:textAlignment w:val="auto"/>
        <w:rPr>
          <w:rStyle w:val="5"/>
          <w:rFonts w:hint="default" w:ascii="Times New Roman" w:hAnsi="Times New Roman" w:eastAsia="黑体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5"/>
          <w:rFonts w:hint="default" w:ascii="Times New Roman" w:hAnsi="Times New Roman" w:eastAsia="黑体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Style w:val="5"/>
          <w:rFonts w:hint="default" w:ascii="Times New Roman" w:hAnsi="Times New Roman" w:eastAsia="黑体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 w14:paraId="6BC5024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beforeAutospacing="0" w:after="157" w:afterLines="50" w:afterAutospacing="0" w:line="560" w:lineRule="exact"/>
        <w:ind w:right="0"/>
        <w:jc w:val="center"/>
        <w:textAlignment w:val="auto"/>
        <w:rPr>
          <w:rStyle w:val="5"/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5"/>
          <w:rFonts w:hint="default" w:ascii="Times New Roman" w:hAnsi="Times New Roman" w:eastAsia="黑体" w:cs="Times New Roman"/>
          <w:i w:val="0"/>
          <w:iCs w:val="0"/>
          <w:caps w:val="0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项城市</w:t>
      </w:r>
      <w:r>
        <w:rPr>
          <w:rStyle w:val="5"/>
          <w:rFonts w:hint="default" w:ascii="Times New Roman" w:hAnsi="Times New Roman" w:eastAsia="黑体" w:cs="Times New Roman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2024年度事业单位招才引智</w:t>
      </w:r>
      <w:r>
        <w:rPr>
          <w:rStyle w:val="5"/>
          <w:rFonts w:hint="default" w:ascii="Times New Roman" w:hAnsi="Times New Roman" w:eastAsia="黑体" w:cs="Times New Roman"/>
          <w:i w:val="0"/>
          <w:iCs w:val="0"/>
          <w:caps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岗位信息表</w:t>
      </w:r>
    </w:p>
    <w:tbl>
      <w:tblPr>
        <w:tblStyle w:val="3"/>
        <w:tblW w:w="10137" w:type="dxa"/>
        <w:tblInd w:w="-80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995"/>
        <w:gridCol w:w="728"/>
        <w:gridCol w:w="1457"/>
        <w:gridCol w:w="815"/>
        <w:gridCol w:w="2623"/>
        <w:gridCol w:w="1281"/>
        <w:gridCol w:w="743"/>
      </w:tblGrid>
      <w:tr w14:paraId="4E089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CF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E5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AE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经费形式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DB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97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引进人数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1F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A6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6E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其他条件</w:t>
            </w:r>
          </w:p>
        </w:tc>
      </w:tr>
      <w:tr w14:paraId="035B1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exac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E1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0A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中共项城</w:t>
            </w:r>
          </w:p>
          <w:p w14:paraId="29D0A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市委党校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62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财政全供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E8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（教育类）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A4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FA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党史、马克思主义理论、哲学、法学、政治学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0C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双一流本科及以上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270FE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654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exac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58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CD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项城市农业科学研究所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E9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财政全供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13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（综合类）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BA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C5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11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双一流本科及以上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B9DFC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7E0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exac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1E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91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项城市行政</w:t>
            </w:r>
          </w:p>
          <w:p w14:paraId="2D29C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服务中心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AD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财政全供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C4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管理岗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（综合类）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FD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72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数据科学与大数据技术、软件工程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71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双一流本科及以上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CF049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58A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exact"/>
        </w:trPr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DC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1C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项城市科技创新发展中心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8B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财政全供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FD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（综合类）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7F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05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药学类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4F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双一流本科及以上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802BD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264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2D356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38836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4B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财政全供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29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（综合类）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63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7B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0A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双一流本科及以上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88EDF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B55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44A5E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AA193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C9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财政全供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72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（综合类）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36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E9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纺织类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4D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双一流本科及以上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CC851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1D1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CCF83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518C3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26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财政全供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B0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（综合类）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44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D8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智能科学与技术、</w:t>
            </w:r>
          </w:p>
          <w:p w14:paraId="62E12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F2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双一流本科及以上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0A735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A14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BB1EC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01D4C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3A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财政全供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1E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（综合类）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8E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18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中国语言文学类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D6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双一流本科及以上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3326B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8C8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exac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4A465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29ADB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CB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财政全供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13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（综合类）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D4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4B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22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双一流本科及以上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BD8EF"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F42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</w:trPr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28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46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项城市重点项目建设服务中心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19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财政全供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7B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（综合类）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81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5A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经济学类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E5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双一流本科及以上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FFFCC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66A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exac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3E006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6D75F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65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财政全供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BA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（综合类）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FA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77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管理科学与工程类、工程管理、管理科学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F9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双一流本科及以上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37FAA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D24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exac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E11A3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4C461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BB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财政全供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A1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（综合类）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BC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55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中国语言文学类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B3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双一流本科及以上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CFF43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F64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exac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D082F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06241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FE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财政全供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4C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（综合类）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43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0E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法学类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BB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双一流本科及以上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C09FC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B24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CB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3A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项城市人才服务中心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FF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财政全供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C9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管理岗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（综合类）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6C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66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中国语言文学类、</w:t>
            </w:r>
          </w:p>
          <w:p w14:paraId="0B8A2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新闻学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33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双一流本科及以上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A46B5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3BD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exac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3A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DB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项城市精神文明建设促进中心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0A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财政全供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5B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（综合类）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5D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8D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政治学类、社会学类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D0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双一流本科及以上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BE841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7BD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C6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37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项城市平安建设促进中心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73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财政全供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99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（综合类）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20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81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中国语言文学类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B9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双一流本科及以上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465CD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9A0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</w:trPr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58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A2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项城市机构编制数据中心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02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财政全供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5F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（综合类）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B7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F4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中国语言文学类、</w:t>
            </w:r>
          </w:p>
          <w:p w14:paraId="38B6D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新闻学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AC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双一流本科及以上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D9CFA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782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exac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F0333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0A4AC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69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财政全供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67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（综合类）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0B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FA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67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双一流本科及以上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B27D4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B06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01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ED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项城市河道服务中心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A7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财政全供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9C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（综合类）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4F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B0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道路桥梁与渡河工程、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土木工程、给排水科学与工程、水利水电工程、环境设计、资源利用与植物保护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22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双一流本科及以上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70D69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3EB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B9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24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项城市南水北调运行保障中心（项城市农村</w:t>
            </w:r>
          </w:p>
          <w:p w14:paraId="0694D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饮水安全服务</w:t>
            </w:r>
          </w:p>
          <w:p w14:paraId="7B090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中心）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38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财政全供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F4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（综合类）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5B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19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道路桥梁与渡河工程、土木工程、给排水科学与工程、水利水电工程、水利工程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F2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双一流本科及以上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9C795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154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57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65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项城市计算机审计服务中心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2B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财政全供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E4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（综合类）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FE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4E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会计学、工程审计、</w:t>
            </w:r>
          </w:p>
          <w:p w14:paraId="0B7EF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经济类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D8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双一流本科及以上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B53C4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249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B0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74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项城市社情民意调查与统计普查中心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71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财政全供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B5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（综合类）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69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B3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数学类、金融学类、</w:t>
            </w:r>
          </w:p>
          <w:p w14:paraId="4D394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统计学类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A8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双一流本科及以上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FFEEF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852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B6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7D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项城市信访接待中心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A6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财政全供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1C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管理岗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（综合类）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3B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01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中国语言文学类、</w:t>
            </w:r>
          </w:p>
          <w:p w14:paraId="69D03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法学类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4E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双一流本科及以上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A8DDD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2D1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BD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B7A9B">
            <w:pPr>
              <w:jc w:val="left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8ECDB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4C670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E1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209C8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3405A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8D20F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3B30FA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xM2U5NjU1ZjUxNmFjZGE5NzNjOGM2MjQyYTI2NzcifQ=="/>
  </w:docVars>
  <w:rsids>
    <w:rsidRoot w:val="39F14F1F"/>
    <w:rsid w:val="39F1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2024-07-11T10:44:00Z</dcterms:created>
  <dc:creator>后来</dc:creator>
  <cp:lastModifiedBy>后来</cp:lastModifiedBy>
  <dcterms:modified xsi:type="dcterms:W3CDTF">2024-07-11T10:44:47Z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3D396F1D8D7E45D38EA50F2505DA00FA_11</vt:lpwstr>
  </property>
</Properties>
</file>