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710" w:tblpY="687"/>
        <w:tblOverlap w:val="never"/>
        <w:tblW w:w="13440" w:type="dxa"/>
        <w:tblLayout w:type="fixed"/>
        <w:tblLook w:val="04A0" w:firstRow="1" w:lastRow="0" w:firstColumn="1" w:lastColumn="0" w:noHBand="0" w:noVBand="1"/>
      </w:tblPr>
      <w:tblGrid>
        <w:gridCol w:w="3449"/>
        <w:gridCol w:w="2303"/>
        <w:gridCol w:w="932"/>
        <w:gridCol w:w="1720"/>
        <w:gridCol w:w="1112"/>
        <w:gridCol w:w="900"/>
        <w:gridCol w:w="864"/>
        <w:gridCol w:w="888"/>
        <w:gridCol w:w="1272"/>
      </w:tblGrid>
      <w:tr w:rsidR="00D10FB8" w:rsidRPr="00D10FB8" w:rsidTr="002257FD">
        <w:trPr>
          <w:trHeight w:val="900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  <w14:ligatures w14:val="none"/>
              </w:rPr>
            </w:pPr>
            <w:r w:rsidRPr="00D10FB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重庆市商贸流通服务</w:t>
            </w:r>
            <w:r w:rsidRPr="00D10FB8"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中心</w:t>
            </w:r>
            <w:r w:rsidRPr="00D10FB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2024年第二季度公开招聘进入面试资格复审人员名单</w:t>
            </w:r>
          </w:p>
        </w:tc>
      </w:tr>
      <w:tr w:rsidR="00D10FB8" w:rsidRPr="00D10FB8" w:rsidTr="002257FD">
        <w:trPr>
          <w:trHeight w:val="92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报考单位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报考职位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准考证号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职业能力倾向测验成绩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综合应用能力成绩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专业科目成绩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总成绩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排名</w:t>
            </w:r>
          </w:p>
        </w:tc>
      </w:tr>
      <w:tr w:rsidR="00D10FB8" w:rsidRPr="00D10FB8" w:rsidTr="002257FD">
        <w:trPr>
          <w:trHeight w:val="40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重庆市商贸流通服务中心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会计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龚海容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1108802103723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104.5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</w:t>
            </w:r>
          </w:p>
        </w:tc>
      </w:tr>
      <w:tr w:rsidR="00D10FB8" w:rsidRPr="00D10FB8" w:rsidTr="002257FD">
        <w:trPr>
          <w:trHeight w:val="40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重庆市商贸流通服务中心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会计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胡潇丹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1108802103627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</w:t>
            </w:r>
          </w:p>
        </w:tc>
      </w:tr>
      <w:tr w:rsidR="00D10FB8" w:rsidRPr="00D10FB8" w:rsidTr="002257FD">
        <w:trPr>
          <w:trHeight w:val="40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  <w14:ligatures w14:val="none"/>
              </w:rPr>
            </w:pPr>
            <w:r w:rsidRPr="00D10F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重庆市商贸流通服务中心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会计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李洪娅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1108802103708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FB8" w:rsidRPr="00D10FB8" w:rsidRDefault="00D10FB8" w:rsidP="00D10FB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D10FB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</w:t>
            </w:r>
          </w:p>
        </w:tc>
      </w:tr>
    </w:tbl>
    <w:p w:rsidR="00D10FB8" w:rsidRDefault="00D10FB8"/>
    <w:sectPr w:rsidR="00D10FB8" w:rsidSect="00D10F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B8"/>
    <w:rsid w:val="00454A22"/>
    <w:rsid w:val="00D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1B62-DEBE-4E80-82AF-745C724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8130905@qq.com</dc:creator>
  <cp:keywords/>
  <dc:description/>
  <cp:lastModifiedBy>8130905@qq.com</cp:lastModifiedBy>
  <cp:revision>1</cp:revision>
  <dcterms:created xsi:type="dcterms:W3CDTF">2024-06-24T06:26:00Z</dcterms:created>
  <dcterms:modified xsi:type="dcterms:W3CDTF">2024-06-24T06:27:00Z</dcterms:modified>
</cp:coreProperties>
</file>