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283"/>
        <w:gridCol w:w="425"/>
        <w:gridCol w:w="520"/>
        <w:gridCol w:w="473"/>
        <w:gridCol w:w="425"/>
        <w:gridCol w:w="149"/>
        <w:gridCol w:w="560"/>
        <w:gridCol w:w="149"/>
        <w:gridCol w:w="664"/>
        <w:gridCol w:w="179"/>
        <w:gridCol w:w="132"/>
        <w:gridCol w:w="149"/>
        <w:gridCol w:w="1611"/>
        <w:gridCol w:w="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附件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432" w:hRule="atLeast"/>
        </w:trPr>
        <w:tc>
          <w:tcPr>
            <w:tcW w:w="89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448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8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45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3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何时何院校何专业毕业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8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85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18"/>
                <w:szCs w:val="18"/>
              </w:rPr>
              <w:t>就业困难人员类型（附相关身份凭证）</w:t>
            </w:r>
          </w:p>
        </w:tc>
        <w:tc>
          <w:tcPr>
            <w:tcW w:w="71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□登记失业的“4050” 人员        □离校两年内登记失业高校毕业生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253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1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600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29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51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73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556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83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71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trHeight w:val="146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1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审查人（签名）：            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2024-06-21T04:28:42Z</dcterms:created>
  <dc:creator>Administrator</dc:creator>
  <cp:lastModifiedBy>Administrator</cp:lastModifiedBy>
  <dcterms:modified xsi:type="dcterms:W3CDTF">2024-06-21T04:28:56Z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2ED0840C825542B7A29541529313B895</vt:lpwstr>
  </property>
</Properties>
</file>