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英山县2024年中小学幼儿园教师（含新机制教师）公开招聘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资格审查委托书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ind w:firstLine="1280" w:firstLineChars="40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委托人：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性别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ind w:firstLine="1280" w:firstLineChars="40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性别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ind w:firstLine="1414" w:firstLineChars="442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因故不能参加英山县2024年中小学幼儿园教师（含新机制教师）公开招聘资格审查，特委托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同志代理本次资格审查相关事宜，对委托人在办理上述事项过程中所签署的有关文件，我均予以认可，并承担相应法律责任。</w:t>
      </w:r>
    </w:p>
    <w:p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委托人（签字）：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被委托人（签字）：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</w:p>
    <w:p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>
      <w:pPr>
        <w:ind w:firstLine="7360" w:firstLineChars="230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2024年  月   日</w: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WY5MjdiMzlhZTIyNzJhYjhjNWNmZDRlNDIyZWMifQ=="/>
  </w:docVars>
  <w:rsids>
    <w:rsidRoot w:val="4ECB207A"/>
    <w:rsid w:val="05430589"/>
    <w:rsid w:val="14BE2AA1"/>
    <w:rsid w:val="15212AE5"/>
    <w:rsid w:val="198E70C5"/>
    <w:rsid w:val="382B10F5"/>
    <w:rsid w:val="4ECB207A"/>
    <w:rsid w:val="5298090D"/>
    <w:rsid w:val="56DD52D2"/>
    <w:rsid w:val="5E6F518B"/>
    <w:rsid w:val="70384FBF"/>
    <w:rsid w:val="7BBA5457"/>
    <w:rsid w:val="7CA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186</Characters>
  <Lines>0</Lines>
  <Paragraphs>0</Paragraphs>
  <TotalTime>4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2021-06-16T08:40:00Z</dcterms:created>
  <dc:creator>蓦然回首</dc:creator>
  <cp:lastModifiedBy>蓦然回首</cp:lastModifiedBy>
  <cp:lastPrinted>2022-08-02T09:34:00Z</cp:lastPrinted>
  <dcterms:modified xsi:type="dcterms:W3CDTF">2024-06-05T10:27:31Z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35BD851875D248678BC0368BAF6D2F84</vt:lpwstr>
  </property>
</Properties>
</file>