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年事业单位招聘岗位核减及取消情况统计表</w:t>
      </w:r>
    </w:p>
    <w:bookmarkEnd w:id="0"/>
    <w:tbl>
      <w:tblPr>
        <w:tblStyle w:val="2"/>
        <w:tblpPr w:leftFromText="180" w:rightFromText="180" w:vertAnchor="text" w:horzAnchor="page" w:tblpX="1060" w:tblpY="485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065"/>
        <w:gridCol w:w="2565"/>
        <w:gridCol w:w="3060"/>
        <w:gridCol w:w="600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069001001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保定市卫生健康委员会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014001疾病预防控制A1岗（专技岗）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074004001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保定市人力资源和社会保障局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019008机电一体化教师岗（专技岗）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074004003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保定市人力资源和社会保障局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019010焊接机器人教师岗（专技岗）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073005003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保定市自然资源和规划局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018012设计3（专技岗）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117001001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涿州卫生健康局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026079临床医生（专技岗）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117002001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涿州卫生健康局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026080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临床医生（专技岗）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117004001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涿州卫生健康局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026082临床医生（专技岗）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117005001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涿州卫生健康局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026083临床医生（专技岗）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117007001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涿州卫生健康局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026085临床医生（专技岗）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117008001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涿州卫生健康局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026086临床医生（专技岗）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117009001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涿州卫生健康局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026087临床医生（专技岗）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117010001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涿州卫生健康局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026088临床医生A（专技岗）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117010002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涿州卫生健康局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026089临床医生B（专技岗）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120001001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涿州技师学院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026177汽修专业教师A（专技岗）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133006003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顺平卫生健康局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027061中医生岗B（专技岗）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133008001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顺平卫生健康局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027066医生岗（专技岗）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133010001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顺平卫生健康局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027069医生岗（专技岗）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133012002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顺平卫生健康局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027076医技人员岗A（专技岗）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133003001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顺平卫生健康局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027053医生岗（专技岗）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3人缴费核减1个招聘计划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133010002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顺平卫生健康局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027070中医生岗（专技岗）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0人缴费取消招聘计划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ZjIwMTczZDgwMTFhNDE2ZTcwZjAzNWRhYmJiYzUifQ=="/>
  </w:docVars>
  <w:rsids>
    <w:rsidRoot w:val="70176722"/>
    <w:rsid w:val="016067F8"/>
    <w:rsid w:val="701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2024-05-21T01:33:00Z</dcterms:created>
  <dc:creator>WPS_1697075403</dc:creator>
  <cp:lastModifiedBy>Administrator</cp:lastModifiedBy>
  <cp:lastPrinted>2024-05-21T01:57:00Z</cp:lastPrinted>
  <dcterms:modified xsi:type="dcterms:W3CDTF">2024-05-22T02:53:11Z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6EE9C37A12D04E9099E9D72A65A5B58A_11</vt:lpwstr>
  </property>
</Properties>
</file>