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bidi="ar-SA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val="en-US" w:eastAsia="zh-CN" w:bidi="ar-SA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16"/>
          <w:w w:val="85"/>
          <w:sz w:val="44"/>
          <w:szCs w:val="44"/>
          <w:lang w:eastAsia="zh-CN"/>
        </w:rPr>
        <w:t>资格复审面试人员</w:t>
      </w:r>
      <w:r>
        <w:rPr>
          <w:rFonts w:hint="default" w:ascii="方正小标宋简体" w:hAnsi="方正小标宋简体" w:eastAsia="方正小标宋简体" w:cs="方正小标宋简体"/>
          <w:b/>
          <w:bCs w:val="0"/>
          <w:color w:val="auto"/>
          <w:spacing w:val="16"/>
          <w:w w:val="85"/>
          <w:sz w:val="44"/>
          <w:szCs w:val="44"/>
        </w:rPr>
        <w:t>相关证明材料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16"/>
          <w:w w:val="85"/>
          <w:sz w:val="44"/>
          <w:szCs w:val="44"/>
          <w:lang w:eastAsia="zh-CN"/>
        </w:rPr>
        <w:t>清单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《2024年平原县事业单位引进优秀青年人才报名登记表》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、《诚信承诺书》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本人一寸照片2张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；（本人签名,原件留存）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2.二代身份证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国家承认的学历学位证书</w:t>
      </w:r>
      <w:r>
        <w:rPr>
          <w:rFonts w:hint="default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和应聘岗位所要求的资格证书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（须在202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日之前取得）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中国高等教育学生信息网验证期内的《教育部学历证书电子注册备案表》；应届毕业生尚未发放学历学位证书的，须提交学校核发的就业推荐表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学信网学籍在线验证报告，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学历学位证书待发放后提交审核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（原件及复印件）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3.在职人员还应提交有用人管理权限部门或单位出具的同意报考证明（对按时出具同意报考证明确有困难的在职人员，经县公开招聘主管部门同意，可在考察或体检时提供）；定向、委培应届毕业生须提供定向、委培单位同意报考证明；公办中小学教师应聘须提交县级以上教育行政部门同意报考证明。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（原件留存）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招聘岗位有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其他条件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要求的，应聘人员需提供相应的证明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材料。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（原件及复印件）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5.引进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岗位对研究方向有要求，但学历证书的专业名称不能体现研究方向的，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须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提供相应证明。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（原件留存）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both"/>
        <w:textAlignment w:val="auto"/>
        <w:outlineLvl w:val="9"/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留学回国人员需出具国家教育部门的学历学位认证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材料。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与国（境）内高校应届毕业生同期毕业的留学回国人员应聘的，还需提供规定时间内可取得学位证书和学历学位认证材料的承诺书；已取得国（境）外学历学位证书、但未获得教育部门认证的留学回国人员应聘的，还需提供国（境）外学历学位证书及有资质的机构出具的翻译资料，并作出规定时间内可取得国（境）外学历学位认证材料的承诺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（原件及复印件）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1"/>
        <w:jc w:val="both"/>
        <w:textAlignment w:val="auto"/>
        <w:outlineLvl w:val="9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7.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招聘岗位限中共党员（含预备党员）报考的，还需提供所在党支部开具的证明。（原件留存）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8.限平原户籍岗位需要提供户籍证明材料。（原件及复印件）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1"/>
        <w:jc w:val="both"/>
        <w:textAlignment w:val="auto"/>
        <w:outlineLvl w:val="9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ByF0LBywEAAJs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  <w:szCs w:val="24"/>
                      </w:rPr>
                    </w:pP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t>1</w:t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FF0FF"/>
    <w:multiLevelType w:val="singleLevel"/>
    <w:tmpl w:val="F3CFF0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YWE5MDFkYmIwMzMzOTVlYTVlZDkwOGM1M2NiYTIifQ=="/>
  </w:docVars>
  <w:rsids>
    <w:rsidRoot w:val="00172A27"/>
    <w:rsid w:val="02B02FEB"/>
    <w:rsid w:val="039106AD"/>
    <w:rsid w:val="03B23FB0"/>
    <w:rsid w:val="046E5ABD"/>
    <w:rsid w:val="088766C0"/>
    <w:rsid w:val="0A6D7B38"/>
    <w:rsid w:val="0AD02CD3"/>
    <w:rsid w:val="0E2126C5"/>
    <w:rsid w:val="0ED22195"/>
    <w:rsid w:val="12301B77"/>
    <w:rsid w:val="12652EAA"/>
    <w:rsid w:val="16CE195E"/>
    <w:rsid w:val="19D73C6F"/>
    <w:rsid w:val="1D634027"/>
    <w:rsid w:val="22F34C27"/>
    <w:rsid w:val="26581C6D"/>
    <w:rsid w:val="2A5155A0"/>
    <w:rsid w:val="2AD359BF"/>
    <w:rsid w:val="2C5D5807"/>
    <w:rsid w:val="31381B7B"/>
    <w:rsid w:val="3E530AFD"/>
    <w:rsid w:val="48303D17"/>
    <w:rsid w:val="4AC661C4"/>
    <w:rsid w:val="4DDA060D"/>
    <w:rsid w:val="4EEA310A"/>
    <w:rsid w:val="4F2B1D7B"/>
    <w:rsid w:val="51360251"/>
    <w:rsid w:val="57D75610"/>
    <w:rsid w:val="5E4C2E61"/>
    <w:rsid w:val="5E7F5492"/>
    <w:rsid w:val="60C04224"/>
    <w:rsid w:val="685A43CD"/>
    <w:rsid w:val="6A693F2A"/>
    <w:rsid w:val="6D1C7EA3"/>
    <w:rsid w:val="6EC41A48"/>
    <w:rsid w:val="6F0137F4"/>
    <w:rsid w:val="72DF3E4C"/>
    <w:rsid w:val="78A23952"/>
    <w:rsid w:val="79A26812"/>
    <w:rsid w:val="7E9E2E0E"/>
    <w:rsid w:val="7F7D6EC7"/>
    <w:rsid w:val="7FFDEC94"/>
    <w:rsid w:val="BDD334B9"/>
    <w:rsid w:val="C7DFF158"/>
    <w:rsid w:val="FA970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lain Text"/>
    <w:basedOn w:val="1"/>
    <w:qFormat/>
    <w:uiPriority w:val="0"/>
    <w:pPr>
      <w:autoSpaceDE w:val="0"/>
      <w:autoSpaceDN w:val="0"/>
      <w:adjustRightInd w:val="0"/>
    </w:pPr>
    <w:rPr>
      <w:rFonts w:hint="eastAsia" w:ascii="宋体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934</Words>
  <Characters>948</Characters>
  <Lines>0</Lines>
  <Paragraphs>0</Paragraphs>
  <TotalTime>0</TotalTime>
  <ScaleCrop>false</ScaleCrop>
  <LinksUpToDate>false</LinksUpToDate>
  <CharactersWithSpaces>948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2022-01-11T10:05:00Z</dcterms:created>
  <dc:creator>user</dc:creator>
  <cp:lastModifiedBy>孙俊俊</cp:lastModifiedBy>
  <cp:lastPrinted>2022-07-19T09:10:00Z</cp:lastPrinted>
  <dcterms:modified xsi:type="dcterms:W3CDTF">2024-04-18T10:16:08Z</dcterms:modified>
  <dc:title>user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F7521EAB1FE44D4082EFB9A1D08CB15D_13</vt:lpwstr>
  </property>
</Properties>
</file>