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282" w:type="dxa"/>
        <w:tblInd w:w="-95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95"/>
        <w:gridCol w:w="1350"/>
        <w:gridCol w:w="750"/>
        <w:gridCol w:w="1309"/>
        <w:gridCol w:w="1173"/>
        <w:gridCol w:w="1759"/>
        <w:gridCol w:w="204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028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6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8"/>
                <w:szCs w:val="4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  <w:t>公益性岗位报名登记表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6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6" w:lineRule="exact"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6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6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6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6" w:lineRule="exact"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</w:t>
            </w:r>
          </w:p>
        </w:tc>
        <w:tc>
          <w:tcPr>
            <w:tcW w:w="2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6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6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6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6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6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6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文化程度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6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</w:t>
            </w:r>
          </w:p>
        </w:tc>
        <w:tc>
          <w:tcPr>
            <w:tcW w:w="2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6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6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6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6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29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6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</w:t>
            </w:r>
          </w:p>
        </w:tc>
        <w:tc>
          <w:tcPr>
            <w:tcW w:w="2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6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6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6" w:lineRule="exact"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6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9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6" w:lineRule="exact"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</w:t>
            </w:r>
          </w:p>
        </w:tc>
        <w:tc>
          <w:tcPr>
            <w:tcW w:w="2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6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6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失业登记证编号</w:t>
            </w:r>
          </w:p>
        </w:tc>
        <w:tc>
          <w:tcPr>
            <w:tcW w:w="2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6" w:lineRule="exact"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6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49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6" w:lineRule="exact"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8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6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招用条件</w:t>
            </w:r>
          </w:p>
        </w:tc>
        <w:tc>
          <w:tcPr>
            <w:tcW w:w="8387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6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有劳动能力、有就业要求的登记失业离校2年内高校毕业生。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8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6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87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6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8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6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87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6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8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6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87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6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8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6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87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6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8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6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87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6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8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6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87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6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0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6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意向岗位</w:t>
            </w:r>
          </w:p>
        </w:tc>
        <w:tc>
          <w:tcPr>
            <w:tcW w:w="838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6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</w:rPr>
              <w:t>生态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</w:rPr>
              <w:t>协管员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0" w:hRule="atLeast"/>
        </w:trPr>
        <w:tc>
          <w:tcPr>
            <w:tcW w:w="3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6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是否服从调配</w:t>
            </w:r>
          </w:p>
        </w:tc>
        <w:tc>
          <w:tcPr>
            <w:tcW w:w="32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6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  <w:r>
              <w:rPr>
                <w:rStyle w:val="4"/>
                <w:rFonts w:eastAsia="宋体"/>
                <w:lang w:val="en-US" w:eastAsia="zh-CN" w:bidi="ar"/>
              </w:rPr>
              <w:sym w:font="Wingdings" w:char="00FE"/>
            </w:r>
          </w:p>
        </w:tc>
        <w:tc>
          <w:tcPr>
            <w:tcW w:w="38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6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  <w:r>
              <w:rPr>
                <w:rStyle w:val="4"/>
                <w:rFonts w:eastAsia="宋体"/>
                <w:lang w:val="en-US" w:eastAsia="zh-CN" w:bidi="ar"/>
              </w:rPr>
              <w:t>¨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left="0" w:right="0" w:firstLine="0" w:firstLineChars="0"/>
        <w:textAlignment w:val="auto"/>
        <w:rPr>
          <w:color w:val="auto"/>
        </w:rPr>
      </w:pPr>
    </w:p>
    <w:p>
      <w:bookmarkStart w:id="0" w:name="_GoBack"/>
      <w:bookmarkEnd w:id="0"/>
    </w:p>
    <w:sectPr>
      <w:pgSz w:w="11906" w:h="16838"/>
      <w:pgMar w:top="1984" w:right="1446" w:bottom="1644" w:left="144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E35281"/>
    <w:rsid w:val="13E3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uiPriority w:val="0"/>
    <w:rPr>
      <w:rFonts w:ascii="Wingdings" w:hAnsi="Wingdings" w:cs="Wingdings"/>
      <w:b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2024-02-21T06:36:00Z</dcterms:created>
  <dc:creator>Administrator</dc:creator>
  <cp:lastModifiedBy>Administrator</cp:lastModifiedBy>
  <dcterms:modified xsi:type="dcterms:W3CDTF">2024-02-21T06:36:46Z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