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简体" w:hAnsi="方正小标宋简体" w:eastAsia="方正小标宋简体" w:cs="方正小标宋简体"/>
          <w:color w:val="auto"/>
          <w:kern w:val="0"/>
          <w:sz w:val="36"/>
          <w:szCs w:val="36"/>
          <w:lang w:val="en-US" w:eastAsia="zh-CN" w:bidi="ar"/>
        </w:rPr>
      </w:pPr>
      <w:r>
        <w:rPr>
          <w:rFonts w:hint="eastAsia" w:ascii="方正小标宋简体" w:hAnsi="方正小标宋简体" w:eastAsia="方正小标宋简体" w:cs="方正小标宋简体"/>
          <w:color w:val="auto"/>
          <w:kern w:val="0"/>
          <w:sz w:val="36"/>
          <w:szCs w:val="36"/>
          <w:lang w:val="en-US" w:eastAsia="zh-CN" w:bidi="ar"/>
        </w:rPr>
        <w:t>神农架林区新华中心学校保育员</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简体" w:hAnsi="方正小标宋简体" w:eastAsia="方正小标宋简体" w:cs="方正小标宋简体"/>
          <w:color w:val="auto"/>
          <w:kern w:val="0"/>
          <w:sz w:val="36"/>
          <w:szCs w:val="36"/>
          <w:lang w:val="en-US" w:eastAsia="zh-CN" w:bidi="ar"/>
        </w:rPr>
      </w:pPr>
      <w:r>
        <w:rPr>
          <w:rFonts w:hint="eastAsia" w:ascii="方正小标宋简体" w:hAnsi="方正小标宋简体" w:eastAsia="方正小标宋简体" w:cs="方正小标宋简体"/>
          <w:color w:val="auto"/>
          <w:kern w:val="0"/>
          <w:sz w:val="36"/>
          <w:szCs w:val="36"/>
          <w:lang w:val="en-US" w:eastAsia="zh-CN" w:bidi="ar"/>
        </w:rPr>
        <w:t>兼档案管理员招聘公告</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简体" w:hAnsi="方正小标宋简体" w:eastAsia="方正小标宋简体" w:cs="方正小标宋简体"/>
          <w:color w:val="auto"/>
          <w:kern w:val="0"/>
          <w:sz w:val="36"/>
          <w:szCs w:val="36"/>
          <w:lang w:val="en-US" w:eastAsia="zh-CN" w:bidi="ar"/>
        </w:rPr>
      </w:pPr>
    </w:p>
    <w:p>
      <w:pPr>
        <w:pStyle w:val="3"/>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仿宋_GB2312" w:hAnsi="黑体" w:eastAsia="仿宋_GB2312" w:cs="Times New Roman"/>
          <w:color w:val="auto"/>
          <w:sz w:val="32"/>
          <w:szCs w:val="32"/>
          <w:lang w:val="en-US" w:eastAsia="zh-CN"/>
        </w:rPr>
      </w:pPr>
      <w:r>
        <w:rPr>
          <w:rFonts w:hint="eastAsia" w:ascii="仿宋_GB2312" w:hAnsi="黑体" w:eastAsia="仿宋_GB2312" w:cs="Times New Roman"/>
          <w:color w:val="auto"/>
          <w:sz w:val="32"/>
          <w:szCs w:val="32"/>
          <w:lang w:val="en-US" w:eastAsia="zh-CN"/>
        </w:rPr>
        <w:t>根据《关于进一步做好公益性岗位开发管理有关工作的通知》（鄂人社</w:t>
      </w:r>
      <w:r>
        <w:rPr>
          <w:rFonts w:hint="eastAsia" w:ascii="Times New Roman" w:hAnsi="Times New Roman" w:eastAsia="仿宋_GB2312" w:cs="Times New Roman"/>
          <w:color w:val="auto"/>
          <w:sz w:val="32"/>
          <w:szCs w:val="32"/>
          <w:lang w:val="en-US" w:eastAsia="zh-CN"/>
        </w:rPr>
        <w:t>发〔2020〕52号</w:t>
      </w:r>
      <w:r>
        <w:rPr>
          <w:rFonts w:hint="eastAsia" w:ascii="仿宋_GB2312" w:hAnsi="黑体" w:eastAsia="仿宋_GB2312" w:cs="Times New Roman"/>
          <w:color w:val="auto"/>
          <w:sz w:val="32"/>
          <w:szCs w:val="32"/>
          <w:lang w:val="en-US" w:eastAsia="zh-CN"/>
        </w:rPr>
        <w:t>）、《关于全力拓岗扩容促进高校毕业生就业的通知》、《林区教育局关于做好公益性岗位招聘工作的通知》等文件精神，为促进高校毕业生和社会青年就业，进一步拓宽高校毕业生就业渠道，现面向全区高校毕业生开展公益性岗位招聘工作。</w:t>
      </w:r>
    </w:p>
    <w:p>
      <w:pPr>
        <w:pStyle w:val="3"/>
        <w:keepNext w:val="0"/>
        <w:keepLines w:val="0"/>
        <w:pageBreakBefore w:val="0"/>
        <w:widowControl w:val="0"/>
        <w:kinsoku/>
        <w:wordWrap/>
        <w:overflowPunct/>
        <w:topLinePunct w:val="0"/>
        <w:autoSpaceDE/>
        <w:autoSpaceDN/>
        <w:bidi w:val="0"/>
        <w:adjustRightInd/>
        <w:snapToGrid/>
        <w:spacing w:line="540" w:lineRule="exact"/>
        <w:ind w:firstLine="620" w:firstLineChars="200"/>
        <w:textAlignment w:val="auto"/>
        <w:rPr>
          <w:rFonts w:hint="eastAsia" w:ascii="黑体" w:hAnsi="黑体" w:eastAsia="黑体" w:cs="黑体"/>
          <w:color w:val="auto"/>
          <w:kern w:val="0"/>
          <w:sz w:val="31"/>
          <w:szCs w:val="31"/>
          <w:lang w:val="en-US" w:eastAsia="zh-CN" w:bidi="ar"/>
        </w:rPr>
      </w:pPr>
      <w:r>
        <w:rPr>
          <w:rFonts w:hint="eastAsia" w:ascii="黑体" w:hAnsi="黑体" w:eastAsia="黑体" w:cs="黑体"/>
          <w:color w:val="auto"/>
          <w:kern w:val="0"/>
          <w:sz w:val="31"/>
          <w:szCs w:val="31"/>
          <w:lang w:val="en-US" w:eastAsia="zh-CN" w:bidi="ar"/>
        </w:rPr>
        <w:t>一、招聘岗位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幼儿园保育员兼档</w:t>
      </w:r>
      <w:r>
        <w:rPr>
          <w:rFonts w:hint="eastAsia" w:ascii="Times New Roman" w:hAnsi="Times New Roman" w:eastAsia="仿宋_GB2312" w:cs="Times New Roman"/>
          <w:color w:val="auto"/>
          <w:kern w:val="2"/>
          <w:sz w:val="32"/>
          <w:szCs w:val="32"/>
          <w:lang w:val="en-US" w:eastAsia="zh-CN" w:bidi="ar-SA"/>
        </w:rPr>
        <w:t>案管理员1名，负责班级幼儿</w:t>
      </w:r>
      <w:r>
        <w:rPr>
          <w:rFonts w:hint="eastAsia" w:ascii="仿宋_GB2312" w:hAnsi="仿宋_GB2312" w:eastAsia="仿宋_GB2312" w:cs="仿宋_GB2312"/>
          <w:sz w:val="32"/>
          <w:szCs w:val="32"/>
          <w:lang w:val="en-US" w:eastAsia="zh-CN"/>
        </w:rPr>
        <w:t>保育工作及学校档案管理相关事宜。</w:t>
      </w:r>
    </w:p>
    <w:p>
      <w:pPr>
        <w:pStyle w:val="3"/>
        <w:keepNext w:val="0"/>
        <w:keepLines w:val="0"/>
        <w:pageBreakBefore w:val="0"/>
        <w:widowControl w:val="0"/>
        <w:kinsoku/>
        <w:wordWrap/>
        <w:overflowPunct/>
        <w:topLinePunct w:val="0"/>
        <w:autoSpaceDE/>
        <w:autoSpaceDN/>
        <w:bidi w:val="0"/>
        <w:adjustRightInd/>
        <w:snapToGrid/>
        <w:spacing w:line="540" w:lineRule="exact"/>
        <w:ind w:firstLine="620" w:firstLineChars="200"/>
        <w:textAlignment w:val="auto"/>
        <w:rPr>
          <w:rFonts w:hint="eastAsia" w:ascii="黑体" w:hAnsi="黑体" w:eastAsia="黑体" w:cs="黑体"/>
          <w:color w:val="auto"/>
          <w:kern w:val="0"/>
          <w:sz w:val="31"/>
          <w:szCs w:val="31"/>
          <w:lang w:val="en-US" w:eastAsia="zh-CN" w:bidi="ar"/>
        </w:rPr>
      </w:pPr>
      <w:r>
        <w:rPr>
          <w:rFonts w:hint="eastAsia" w:ascii="黑体" w:hAnsi="黑体" w:eastAsia="黑体" w:cs="黑体"/>
          <w:color w:val="auto"/>
          <w:kern w:val="0"/>
          <w:sz w:val="31"/>
          <w:szCs w:val="31"/>
          <w:lang w:val="en-US" w:eastAsia="zh-CN" w:bidi="ar"/>
        </w:rPr>
        <w:t>二、招聘对象及条件</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Times New Roman" w:hAnsi="Times New Roman" w:eastAsia="仿宋_GB2312" w:cs="Times New Roman"/>
          <w:color w:val="auto"/>
          <w:kern w:val="2"/>
          <w:sz w:val="32"/>
          <w:szCs w:val="32"/>
          <w:lang w:val="en-US" w:eastAsia="zh-CN" w:bidi="ar-SA"/>
        </w:rPr>
      </w:pPr>
      <w:r>
        <w:rPr>
          <w:rFonts w:hint="eastAsia" w:ascii="仿宋_GB2312" w:hAnsi="仿宋_GB2312" w:eastAsia="仿宋_GB2312" w:cs="仿宋_GB2312"/>
          <w:sz w:val="32"/>
          <w:szCs w:val="32"/>
        </w:rPr>
        <w:t>根据文件相关规定及结合我</w:t>
      </w:r>
      <w:r>
        <w:rPr>
          <w:rFonts w:hint="eastAsia" w:ascii="仿宋_GB2312" w:hAnsi="仿宋_GB2312" w:eastAsia="仿宋_GB2312" w:cs="仿宋_GB2312"/>
          <w:sz w:val="32"/>
          <w:szCs w:val="32"/>
          <w:lang w:eastAsia="zh-CN"/>
        </w:rPr>
        <w:t>校</w:t>
      </w:r>
      <w:r>
        <w:rPr>
          <w:rFonts w:hint="eastAsia" w:ascii="仿宋_GB2312" w:hAnsi="仿宋_GB2312" w:eastAsia="仿宋_GB2312" w:cs="仿宋_GB2312"/>
          <w:sz w:val="32"/>
          <w:szCs w:val="32"/>
        </w:rPr>
        <w:t>实际</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本次公开招聘报名对象为符合困难人</w:t>
      </w:r>
      <w:r>
        <w:rPr>
          <w:rFonts w:hint="eastAsia" w:ascii="Times New Roman" w:hAnsi="Times New Roman" w:eastAsia="仿宋_GB2312" w:cs="Times New Roman"/>
          <w:color w:val="auto"/>
          <w:kern w:val="2"/>
          <w:sz w:val="32"/>
          <w:szCs w:val="32"/>
          <w:lang w:val="en-US" w:eastAsia="zh-CN" w:bidi="ar-SA"/>
        </w:rPr>
        <w:t>员认定条件的18周岁以上、35周岁以下（1987年1月至2005年1月期间出生）未就业高校毕业生；且具备以下条件:</w:t>
      </w:r>
      <w:bookmarkStart w:id="0" w:name="_GoBack"/>
      <w:bookmarkEnd w:id="0"/>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一</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lang w:val="en-US" w:eastAsia="zh-CN"/>
        </w:rPr>
        <w:t>基本条件</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未通过其他方式获得就业援助的就业困难人员</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遵纪守法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品行端正</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具有较强的责任心和事业心</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具有较强的口头和书面表达能力</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4.身体健康。</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5.熟悉最新档案管理法规、流程，具有档案管理基础知识和经验，熟悉电脑操作以及各种档案管理软件应用；</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lang w:val="en-US" w:eastAsia="zh-CN"/>
        </w:rPr>
        <w:t>二</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有下列情况之一的</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不</w:t>
      </w:r>
      <w:r>
        <w:rPr>
          <w:rFonts w:hint="eastAsia" w:ascii="仿宋_GB2312" w:hAnsi="仿宋_GB2312" w:eastAsia="仿宋_GB2312" w:cs="仿宋_GB2312"/>
          <w:b/>
          <w:bCs/>
          <w:sz w:val="32"/>
          <w:szCs w:val="32"/>
          <w:lang w:eastAsia="zh-CN"/>
        </w:rPr>
        <w:t>予</w:t>
      </w:r>
      <w:r>
        <w:rPr>
          <w:rFonts w:hint="eastAsia" w:ascii="仿宋_GB2312" w:hAnsi="仿宋_GB2312" w:eastAsia="仿宋_GB2312" w:cs="仿宋_GB2312"/>
          <w:b/>
          <w:bCs/>
          <w:sz w:val="32"/>
          <w:szCs w:val="32"/>
        </w:rPr>
        <w:t>受理应聘:</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1.受到党纪、政务处分或刑事处罚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正在处分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期间的</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2.正在接受纪律审查、司法调查或者审计的</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3.曾因犯罪受过刑事处罚或者曾被开除公职的</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4.法律、法规、规章及政策规定可不受理应聘的人员。</w:t>
      </w:r>
    </w:p>
    <w:p>
      <w:pPr>
        <w:pStyle w:val="3"/>
        <w:keepNext w:val="0"/>
        <w:keepLines w:val="0"/>
        <w:pageBreakBefore w:val="0"/>
        <w:widowControl w:val="0"/>
        <w:kinsoku/>
        <w:wordWrap/>
        <w:overflowPunct/>
        <w:topLinePunct w:val="0"/>
        <w:autoSpaceDE/>
        <w:autoSpaceDN/>
        <w:bidi w:val="0"/>
        <w:adjustRightInd/>
        <w:snapToGrid/>
        <w:spacing w:line="540" w:lineRule="exact"/>
        <w:ind w:firstLine="620" w:firstLineChars="200"/>
        <w:textAlignment w:val="auto"/>
        <w:rPr>
          <w:rFonts w:hint="eastAsia" w:ascii="黑体" w:hAnsi="黑体" w:eastAsia="黑体" w:cs="黑体"/>
          <w:color w:val="auto"/>
          <w:kern w:val="0"/>
          <w:sz w:val="31"/>
          <w:szCs w:val="31"/>
          <w:lang w:val="en-US" w:eastAsia="zh-CN" w:bidi="ar"/>
        </w:rPr>
      </w:pPr>
      <w:r>
        <w:rPr>
          <w:rFonts w:hint="eastAsia" w:ascii="黑体" w:hAnsi="黑体" w:eastAsia="黑体" w:cs="黑体"/>
          <w:color w:val="auto"/>
          <w:kern w:val="0"/>
          <w:sz w:val="31"/>
          <w:szCs w:val="31"/>
          <w:lang w:val="en-US" w:eastAsia="zh-CN" w:bidi="ar"/>
        </w:rPr>
        <w:t>三、招聘程序</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一</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报名及审核。</w:t>
      </w:r>
      <w:r>
        <w:rPr>
          <w:rFonts w:hint="eastAsia" w:ascii="仿宋_GB2312" w:hAnsi="仿宋_GB2312" w:eastAsia="仿宋_GB2312" w:cs="仿宋_GB2312"/>
          <w:sz w:val="32"/>
          <w:szCs w:val="32"/>
        </w:rPr>
        <w:t>符合报考条件的人员报名时本人需携带《公益性岗位报名表》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二寸近期免冠彩照两张</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身份证、学历证书、《就业创业证》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符合岗位要求的就业困难人员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可先报名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再办理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等有关有效证明的原件及复印件各一份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val="0"/>
          <w:bCs w:val="0"/>
          <w:sz w:val="32"/>
          <w:szCs w:val="32"/>
        </w:rPr>
        <w:t>到</w:t>
      </w:r>
      <w:r>
        <w:rPr>
          <w:rFonts w:hint="eastAsia" w:ascii="仿宋_GB2312" w:hAnsi="仿宋_GB2312" w:eastAsia="仿宋_GB2312" w:cs="仿宋_GB2312"/>
          <w:b w:val="0"/>
          <w:bCs w:val="0"/>
          <w:sz w:val="32"/>
          <w:szCs w:val="32"/>
          <w:lang w:eastAsia="zh-CN"/>
        </w:rPr>
        <w:t>新华中心学校</w:t>
      </w:r>
      <w:r>
        <w:rPr>
          <w:rFonts w:hint="eastAsia" w:ascii="仿宋_GB2312" w:hAnsi="仿宋_GB2312" w:eastAsia="仿宋_GB2312" w:cs="仿宋_GB2312"/>
          <w:b w:val="0"/>
          <w:bCs w:val="0"/>
          <w:sz w:val="32"/>
          <w:szCs w:val="32"/>
          <w:lang w:val="en-US" w:eastAsia="zh-CN"/>
        </w:rPr>
        <w:t>办公室</w:t>
      </w:r>
      <w:r>
        <w:rPr>
          <w:rFonts w:hint="eastAsia" w:ascii="仿宋_GB2312" w:hAnsi="仿宋_GB2312" w:eastAsia="仿宋_GB2312" w:cs="仿宋_GB2312"/>
          <w:b w:val="0"/>
          <w:bCs w:val="0"/>
          <w:sz w:val="32"/>
          <w:szCs w:val="32"/>
        </w:rPr>
        <w:t>报名并接受资格审核。</w:t>
      </w:r>
      <w:r>
        <w:rPr>
          <w:rFonts w:hint="eastAsia" w:ascii="仿宋_GB2312" w:hAnsi="仿宋_GB2312" w:eastAsia="仿宋_GB2312" w:cs="仿宋_GB2312"/>
          <w:sz w:val="32"/>
          <w:szCs w:val="32"/>
        </w:rPr>
        <w:t>应聘人员提交的资料必须真实、完整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凡弄虚作假者取消报考、聘用等资格。</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报名时间:11月3日-11月8日</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工作日上午8:30-12:00；下午14:00-17:30</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 xml:space="preserve">报名联系电话：报名联系电话，13636193728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成</w:t>
      </w:r>
      <w:r>
        <w:rPr>
          <w:rFonts w:hint="eastAsia" w:ascii="仿宋_GB2312" w:hAnsi="仿宋_GB2312" w:eastAsia="仿宋_GB2312" w:cs="仿宋_GB2312"/>
          <w:sz w:val="32"/>
          <w:szCs w:val="32"/>
          <w:lang w:val="en-US" w:eastAsia="zh-CN"/>
        </w:rPr>
        <w:t>老师</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（二）校内公示</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在校内公示栏对资格审核合格人员基本情况进行公示，包括姓名、性别、籍贯、住址、学历、毕业院校及专业等。</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bCs/>
          <w:sz w:val="32"/>
          <w:szCs w:val="32"/>
          <w:lang w:eastAsia="zh-CN"/>
        </w:rPr>
        <w:t>（三）</w:t>
      </w:r>
      <w:r>
        <w:rPr>
          <w:rFonts w:hint="eastAsia" w:ascii="仿宋_GB2312" w:hAnsi="仿宋_GB2312" w:eastAsia="仿宋_GB2312" w:cs="仿宋_GB2312"/>
          <w:b/>
          <w:bCs/>
          <w:sz w:val="32"/>
          <w:szCs w:val="32"/>
          <w:lang w:val="en-US" w:eastAsia="zh-CN"/>
        </w:rPr>
        <w:t>考试及招聘</w:t>
      </w:r>
      <w:r>
        <w:rPr>
          <w:rFonts w:hint="eastAsia" w:ascii="仿宋_GB2312" w:hAnsi="仿宋_GB2312" w:eastAsia="仿宋_GB2312" w:cs="仿宋_GB2312"/>
          <w:b/>
          <w:bCs/>
          <w:sz w:val="32"/>
          <w:szCs w:val="32"/>
        </w:rPr>
        <w:t>。</w:t>
      </w:r>
      <w:r>
        <w:rPr>
          <w:rFonts w:hint="eastAsia" w:ascii="仿宋_GB2312" w:hAnsi="仿宋_GB2312" w:eastAsia="仿宋_GB2312" w:cs="仿宋_GB2312"/>
          <w:b w:val="0"/>
          <w:bCs w:val="0"/>
          <w:sz w:val="32"/>
          <w:szCs w:val="32"/>
          <w:lang w:val="en-US" w:eastAsia="zh-CN"/>
        </w:rPr>
        <w:t>考试及招聘</w:t>
      </w:r>
      <w:r>
        <w:rPr>
          <w:rFonts w:hint="eastAsia" w:ascii="仿宋_GB2312" w:hAnsi="仿宋_GB2312" w:eastAsia="仿宋_GB2312" w:cs="仿宋_GB2312"/>
          <w:b w:val="0"/>
          <w:bCs w:val="0"/>
          <w:sz w:val="32"/>
          <w:szCs w:val="32"/>
        </w:rPr>
        <w:t>由神农架林区</w:t>
      </w:r>
      <w:r>
        <w:rPr>
          <w:rFonts w:hint="eastAsia" w:ascii="仿宋_GB2312" w:hAnsi="仿宋_GB2312" w:eastAsia="仿宋_GB2312" w:cs="仿宋_GB2312"/>
          <w:b w:val="0"/>
          <w:bCs w:val="0"/>
          <w:sz w:val="32"/>
          <w:szCs w:val="32"/>
          <w:lang w:val="en-US" w:eastAsia="zh-CN"/>
        </w:rPr>
        <w:t>新华中心学校</w:t>
      </w:r>
      <w:r>
        <w:rPr>
          <w:rFonts w:hint="eastAsia" w:ascii="仿宋_GB2312" w:hAnsi="仿宋_GB2312" w:eastAsia="仿宋_GB2312" w:cs="仿宋_GB2312"/>
          <w:b w:val="0"/>
          <w:bCs w:val="0"/>
          <w:sz w:val="32"/>
          <w:szCs w:val="32"/>
        </w:rPr>
        <w:t>具体承办。</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Times New Roman" w:hAnsi="Times New Roman" w:eastAsia="仿宋_GB2312" w:cs="Times New Roman"/>
          <w:color w:val="auto"/>
          <w:kern w:val="2"/>
          <w:sz w:val="32"/>
          <w:szCs w:val="32"/>
          <w:lang w:val="en-US" w:eastAsia="zh-CN" w:bidi="ar-SA"/>
        </w:rPr>
        <w:t>1.报名人数小于等于3人直接进行面试。面试成绩以百分制计算，保留小数点后二位小数，第三位四舍五入。具体面试形式：保育知识答辩（准备时间3-5分钟，答辩时间5分钟以内）和保育技能展示（10分钟以内），总时间不超过20分钟。时间和地点另行通知。面试成绩当场公布。</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2.报名人数大于3人增设笔试。笔试成绩以百分制计算，根据笔试成绩从高分到低分，按3:1的比例确定进入面试人选。面试成绩以百分制计算，保留小数点后二位小数，第三位四舍五入。总成绩=笔试×40%+面试×60%。笔试内容：保育知识竞答和案例分析。</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3.如考试总成绩并列的，符合以下条件优先聘用。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both"/>
        <w:textAlignment w:val="auto"/>
        <w:rPr>
          <w:rFonts w:hint="eastAsia"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（1）具有保育员证的；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both"/>
        <w:textAlignment w:val="auto"/>
        <w:rPr>
          <w:rFonts w:hint="eastAsia"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（2）具有从事幼儿园工作经历的；</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Times New Roman" w:hAnsi="Times New Roman" w:eastAsia="仿宋_GB2312" w:cs="Times New Roman"/>
          <w:color w:val="auto"/>
          <w:kern w:val="2"/>
          <w:sz w:val="32"/>
          <w:szCs w:val="32"/>
          <w:lang w:val="en-US" w:eastAsia="zh-CN" w:bidi="ar-SA"/>
        </w:rPr>
        <w:t>（3）具有教师资格证、二甲及以上普通话等级证</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lang w:val="en-US" w:eastAsia="zh-CN"/>
        </w:rPr>
        <w:t>四</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体检。</w:t>
      </w:r>
      <w:r>
        <w:rPr>
          <w:rFonts w:hint="eastAsia" w:ascii="仿宋_GB2312" w:hAnsi="仿宋_GB2312" w:eastAsia="仿宋_GB2312" w:cs="仿宋_GB2312"/>
          <w:sz w:val="32"/>
          <w:szCs w:val="32"/>
        </w:rPr>
        <w:t>按照综合成绩排</w:t>
      </w:r>
      <w:r>
        <w:rPr>
          <w:rFonts w:hint="eastAsia" w:ascii="Times New Roman" w:hAnsi="Times New Roman" w:eastAsia="仿宋_GB2312" w:cs="Times New Roman"/>
          <w:color w:val="auto"/>
          <w:kern w:val="2"/>
          <w:sz w:val="32"/>
          <w:szCs w:val="32"/>
          <w:lang w:val="en-US" w:eastAsia="zh-CN" w:bidi="ar-SA"/>
        </w:rPr>
        <w:t>名和实际招聘人数1:1确定体检人员，由用工单位组织考生体检。如出现体检不合格的，</w:t>
      </w:r>
      <w:r>
        <w:rPr>
          <w:rFonts w:hint="eastAsia" w:ascii="仿宋_GB2312" w:hAnsi="仿宋_GB2312" w:eastAsia="仿宋_GB2312" w:cs="仿宋_GB2312"/>
          <w:sz w:val="32"/>
          <w:szCs w:val="32"/>
        </w:rPr>
        <w:t>按综合成绩排名由高到低依次等额补充进入体检。</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lang w:val="en-US" w:eastAsia="zh-CN"/>
        </w:rPr>
        <w:t>五</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公示。</w:t>
      </w:r>
      <w:r>
        <w:rPr>
          <w:rFonts w:hint="eastAsia" w:ascii="仿宋_GB2312" w:hAnsi="仿宋_GB2312" w:eastAsia="仿宋_GB2312" w:cs="仿宋_GB2312"/>
          <w:sz w:val="32"/>
          <w:szCs w:val="32"/>
        </w:rPr>
        <w:t>拟聘用人员名单在神农架林区人力资源和社会保障局官网上公示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公</w:t>
      </w:r>
      <w:r>
        <w:rPr>
          <w:rFonts w:hint="eastAsia" w:ascii="Times New Roman" w:hAnsi="Times New Roman" w:eastAsia="仿宋_GB2312" w:cs="Times New Roman"/>
          <w:color w:val="auto"/>
          <w:kern w:val="2"/>
          <w:sz w:val="32"/>
          <w:szCs w:val="32"/>
          <w:lang w:val="en-US" w:eastAsia="zh-CN" w:bidi="ar-SA"/>
        </w:rPr>
        <w:t>示期不少于5个工</w:t>
      </w:r>
      <w:r>
        <w:rPr>
          <w:rFonts w:hint="eastAsia" w:ascii="仿宋_GB2312" w:hAnsi="仿宋_GB2312" w:eastAsia="仿宋_GB2312" w:cs="仿宋_GB2312"/>
          <w:sz w:val="32"/>
          <w:szCs w:val="32"/>
        </w:rPr>
        <w:t>作日。</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lang w:val="en-US" w:eastAsia="zh-CN"/>
        </w:rPr>
        <w:t>六</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办理聘用手续。</w:t>
      </w:r>
      <w:r>
        <w:rPr>
          <w:rFonts w:hint="eastAsia" w:ascii="仿宋_GB2312" w:hAnsi="仿宋_GB2312" w:eastAsia="仿宋_GB2312" w:cs="仿宋_GB2312"/>
          <w:sz w:val="32"/>
          <w:szCs w:val="32"/>
        </w:rPr>
        <w:t>拟聘用人员经公示无异议后</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由用工单位到人社局就业与职业能力建设科为拟聘用人员办理公益性岗位上岗手续。公益性岗位的日常管理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由</w:t>
      </w:r>
      <w:r>
        <w:rPr>
          <w:rFonts w:hint="eastAsia" w:ascii="仿宋_GB2312" w:hAnsi="仿宋_GB2312" w:eastAsia="仿宋_GB2312" w:cs="仿宋_GB2312"/>
          <w:sz w:val="32"/>
          <w:szCs w:val="32"/>
          <w:lang w:val="en-US" w:eastAsia="zh-CN"/>
        </w:rPr>
        <w:t>新华中心学校</w:t>
      </w:r>
      <w:r>
        <w:rPr>
          <w:rFonts w:hint="eastAsia" w:ascii="仿宋_GB2312" w:hAnsi="仿宋_GB2312" w:eastAsia="仿宋_GB2312" w:cs="仿宋_GB2312"/>
          <w:sz w:val="32"/>
          <w:szCs w:val="32"/>
        </w:rPr>
        <w:t>具体负责。</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lang w:val="en-US" w:eastAsia="zh-CN"/>
        </w:rPr>
        <w:t>七</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工资待遇。</w:t>
      </w:r>
      <w:r>
        <w:rPr>
          <w:rFonts w:hint="eastAsia" w:ascii="仿宋_GB2312" w:hAnsi="仿宋_GB2312" w:eastAsia="仿宋_GB2312" w:cs="仿宋_GB2312"/>
          <w:sz w:val="32"/>
          <w:szCs w:val="32"/>
        </w:rPr>
        <w:t>公益性岗位的工资待遇由</w:t>
      </w:r>
      <w:r>
        <w:rPr>
          <w:rFonts w:hint="eastAsia" w:ascii="仿宋_GB2312" w:hAnsi="仿宋_GB2312" w:eastAsia="仿宋_GB2312" w:cs="仿宋_GB2312"/>
          <w:sz w:val="32"/>
          <w:szCs w:val="32"/>
          <w:lang w:eastAsia="zh-CN"/>
        </w:rPr>
        <w:t>用工单位</w:t>
      </w:r>
      <w:r>
        <w:rPr>
          <w:rFonts w:hint="eastAsia" w:ascii="仿宋_GB2312" w:hAnsi="仿宋_GB2312" w:eastAsia="仿宋_GB2312" w:cs="仿宋_GB2312"/>
          <w:sz w:val="32"/>
          <w:szCs w:val="32"/>
        </w:rPr>
        <w:t>负责支付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工资待遇支付标准由</w:t>
      </w:r>
      <w:r>
        <w:rPr>
          <w:rFonts w:hint="eastAsia" w:ascii="仿宋_GB2312" w:hAnsi="仿宋_GB2312" w:eastAsia="仿宋_GB2312" w:cs="仿宋_GB2312"/>
          <w:sz w:val="32"/>
          <w:szCs w:val="32"/>
          <w:lang w:val="en-US" w:eastAsia="zh-CN"/>
        </w:rPr>
        <w:t>新华中心学校</w:t>
      </w:r>
      <w:r>
        <w:rPr>
          <w:rFonts w:hint="eastAsia" w:ascii="仿宋_GB2312" w:hAnsi="仿宋_GB2312" w:eastAsia="仿宋_GB2312" w:cs="仿宋_GB2312"/>
          <w:sz w:val="32"/>
          <w:szCs w:val="32"/>
        </w:rPr>
        <w:t>根据实际情况确定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岗位补贴和社会保险补贴</w:t>
      </w:r>
      <w:r>
        <w:rPr>
          <w:rFonts w:hint="eastAsia" w:ascii="仿宋_GB2312" w:hAnsi="仿宋_GB2312" w:eastAsia="仿宋_GB2312" w:cs="仿宋_GB2312"/>
          <w:sz w:val="32"/>
          <w:szCs w:val="32"/>
          <w:lang w:val="en-US" w:eastAsia="zh-CN"/>
        </w:rPr>
        <w:t>参照学校公益性岗位教师标准执行</w:t>
      </w:r>
      <w:r>
        <w:rPr>
          <w:rFonts w:hint="eastAsia" w:ascii="仿宋_GB2312" w:hAnsi="仿宋_GB2312" w:eastAsia="仿宋_GB2312" w:cs="仿宋_GB2312"/>
          <w:sz w:val="32"/>
          <w:szCs w:val="32"/>
        </w:rPr>
        <w:t>。</w:t>
      </w:r>
    </w:p>
    <w:p>
      <w:pPr>
        <w:pStyle w:val="3"/>
        <w:keepNext w:val="0"/>
        <w:keepLines w:val="0"/>
        <w:pageBreakBefore w:val="0"/>
        <w:widowControl w:val="0"/>
        <w:kinsoku/>
        <w:wordWrap/>
        <w:overflowPunct/>
        <w:topLinePunct w:val="0"/>
        <w:autoSpaceDE/>
        <w:autoSpaceDN/>
        <w:bidi w:val="0"/>
        <w:adjustRightInd/>
        <w:snapToGrid/>
        <w:spacing w:line="540" w:lineRule="exact"/>
        <w:ind w:firstLine="620" w:firstLineChars="200"/>
        <w:textAlignment w:val="auto"/>
        <w:rPr>
          <w:rFonts w:hint="eastAsia" w:ascii="黑体" w:hAnsi="黑体" w:eastAsia="黑体" w:cs="黑体"/>
          <w:color w:val="auto"/>
          <w:kern w:val="0"/>
          <w:sz w:val="31"/>
          <w:szCs w:val="31"/>
          <w:lang w:val="en-US" w:eastAsia="zh-CN" w:bidi="ar"/>
        </w:rPr>
      </w:pPr>
      <w:r>
        <w:rPr>
          <w:rFonts w:hint="eastAsia" w:ascii="黑体" w:hAnsi="黑体" w:eastAsia="黑体" w:cs="黑体"/>
          <w:color w:val="auto"/>
          <w:kern w:val="0"/>
          <w:sz w:val="31"/>
          <w:szCs w:val="31"/>
          <w:lang w:val="en-US" w:eastAsia="zh-CN" w:bidi="ar"/>
        </w:rPr>
        <w:t>四、其他事项</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应聘人员资格审核贯穿整个招聘过程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资格审核可在任何一个环节进行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如发现应聘人员提供虚假报考材料或在招聘过程中有弄虚作假行为的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一经查实</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立即取消报考资格</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所签劳动合同无效。</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本次招聘未组织、授权或委托任何机构、个人编辑、出版考试教材</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也未组织订阅或指定任何与招聘有关的参辅读物</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未与任何培训机构合作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无备</w:t>
      </w:r>
      <w:r>
        <w:rPr>
          <w:rFonts w:hint="eastAsia" w:ascii="Times New Roman" w:hAnsi="Times New Roman" w:eastAsia="仿宋_GB2312" w:cs="Times New Roman"/>
          <w:color w:val="auto"/>
          <w:kern w:val="2"/>
          <w:sz w:val="32"/>
          <w:szCs w:val="32"/>
          <w:lang w:val="en-US" w:eastAsia="zh-CN" w:bidi="ar-SA"/>
        </w:rPr>
        <w:t>考交流QQ群和</w:t>
      </w:r>
      <w:r>
        <w:rPr>
          <w:rFonts w:hint="eastAsia" w:ascii="仿宋_GB2312" w:hAnsi="仿宋_GB2312" w:eastAsia="仿宋_GB2312" w:cs="仿宋_GB2312"/>
          <w:sz w:val="32"/>
          <w:szCs w:val="32"/>
        </w:rPr>
        <w:t>微信群</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请考生提高警惕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切勿上当受骗。</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请报名考生须保持通讯畅通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通讯方式如有变更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应主动告知负责报名审核的工作人员。未尽事宜由神农架林区</w:t>
      </w:r>
      <w:r>
        <w:rPr>
          <w:rFonts w:hint="eastAsia" w:ascii="仿宋_GB2312" w:hAnsi="仿宋_GB2312" w:eastAsia="仿宋_GB2312" w:cs="仿宋_GB2312"/>
          <w:sz w:val="32"/>
          <w:szCs w:val="32"/>
          <w:lang w:val="en-US" w:eastAsia="zh-CN"/>
        </w:rPr>
        <w:t>新华中心学校</w:t>
      </w:r>
      <w:r>
        <w:rPr>
          <w:rFonts w:hint="eastAsia" w:ascii="仿宋_GB2312" w:hAnsi="仿宋_GB2312" w:eastAsia="仿宋_GB2312" w:cs="仿宋_GB2312"/>
          <w:sz w:val="32"/>
          <w:szCs w:val="32"/>
        </w:rPr>
        <w:t>负责解释。</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附：公益性岗位报名表</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Times New Roman" w:hAnsi="Times New Roman" w:eastAsia="仿宋_GB2312" w:cs="Times New Roman"/>
          <w:color w:val="auto"/>
          <w:kern w:val="2"/>
          <w:sz w:val="32"/>
          <w:szCs w:val="32"/>
          <w:lang w:val="en-US" w:eastAsia="zh-CN" w:bidi="ar-SA"/>
        </w:rPr>
      </w:pP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 xml:space="preserve">                         </w:t>
      </w:r>
    </w:p>
    <w:p>
      <w:pPr>
        <w:keepNext w:val="0"/>
        <w:keepLines w:val="0"/>
        <w:pageBreakBefore w:val="0"/>
        <w:widowControl w:val="0"/>
        <w:kinsoku/>
        <w:wordWrap/>
        <w:overflowPunct/>
        <w:topLinePunct w:val="0"/>
        <w:autoSpaceDE/>
        <w:autoSpaceDN/>
        <w:bidi w:val="0"/>
        <w:adjustRightInd w:val="0"/>
        <w:snapToGrid w:val="0"/>
        <w:spacing w:line="560" w:lineRule="exact"/>
        <w:ind w:firstLine="4480" w:firstLineChars="14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神农架林区新华中心学校</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auto"/>
          <w:kern w:val="2"/>
          <w:sz w:val="32"/>
          <w:szCs w:val="32"/>
          <w:lang w:val="en-US" w:eastAsia="zh-CN" w:bidi="ar-SA"/>
        </w:rPr>
      </w:pPr>
      <w:r>
        <w:rPr>
          <w:rFonts w:hint="eastAsia" w:ascii="仿宋_GB2312" w:hAnsi="仿宋_GB2312" w:eastAsia="仿宋_GB2312" w:cs="仿宋_GB2312"/>
          <w:sz w:val="32"/>
          <w:szCs w:val="32"/>
          <w:lang w:val="en-US" w:eastAsia="zh-CN"/>
        </w:rPr>
        <w:t xml:space="preserve">                         </w:t>
      </w:r>
      <w:r>
        <w:rPr>
          <w:rFonts w:hint="eastAsia" w:ascii="Times New Roman" w:hAnsi="Times New Roman" w:eastAsia="仿宋_GB2312" w:cs="Times New Roman"/>
          <w:color w:val="auto"/>
          <w:kern w:val="2"/>
          <w:sz w:val="32"/>
          <w:szCs w:val="32"/>
          <w:lang w:val="en-US" w:eastAsia="zh-CN" w:bidi="ar-SA"/>
        </w:rPr>
        <w:t xml:space="preserve"> 2023年10月30日</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lang w:val="en-US" w:eastAsia="zh-CN"/>
        </w:rPr>
      </w:pPr>
    </w:p>
    <w:p>
      <w:pPr>
        <w:pStyle w:val="5"/>
        <w:spacing w:before="0" w:beforeAutospacing="0" w:after="0" w:afterAutospacing="0" w:line="580" w:lineRule="exact"/>
        <w:jc w:val="both"/>
        <w:rPr>
          <w:rFonts w:ascii="黑体" w:hAnsi="黑体" w:eastAsia="黑体" w:cs="Times New Roman"/>
          <w:sz w:val="32"/>
          <w:szCs w:val="32"/>
        </w:rPr>
      </w:pPr>
      <w:r>
        <w:rPr>
          <w:rFonts w:hint="eastAsia" w:ascii="黑体" w:hAnsi="黑体" w:eastAsia="黑体" w:cs="Times New Roman"/>
          <w:sz w:val="32"/>
          <w:szCs w:val="32"/>
        </w:rPr>
        <w:t>附件</w:t>
      </w:r>
    </w:p>
    <w:p>
      <w:pPr>
        <w:widowControl/>
        <w:jc w:val="center"/>
        <w:rPr>
          <w:rFonts w:ascii="仿宋_GB2312"/>
          <w:sz w:val="44"/>
          <w:szCs w:val="44"/>
          <w:u w:val="none"/>
        </w:rPr>
      </w:pPr>
      <w:r>
        <w:rPr>
          <w:rFonts w:hint="eastAsia" w:ascii="方正小标宋简体" w:hAnsi="宋体" w:eastAsia="方正小标宋简体" w:cs="宋体"/>
          <w:color w:val="000000"/>
          <w:kern w:val="0"/>
          <w:sz w:val="44"/>
          <w:szCs w:val="44"/>
          <w:u w:val="none"/>
          <w:lang w:eastAsia="zh-CN"/>
        </w:rPr>
        <w:t>公益性岗位</w:t>
      </w:r>
      <w:r>
        <w:rPr>
          <w:rFonts w:hint="eastAsia" w:ascii="方正小标宋简体" w:hAnsi="宋体" w:eastAsia="方正小标宋简体" w:cs="宋体"/>
          <w:color w:val="000000"/>
          <w:kern w:val="0"/>
          <w:sz w:val="44"/>
          <w:szCs w:val="44"/>
          <w:u w:val="none"/>
        </w:rPr>
        <w:t>报名表</w:t>
      </w:r>
    </w:p>
    <w:tbl>
      <w:tblPr>
        <w:tblStyle w:val="6"/>
        <w:tblW w:w="95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439"/>
        <w:gridCol w:w="1442"/>
        <w:gridCol w:w="719"/>
        <w:gridCol w:w="557"/>
        <w:gridCol w:w="1276"/>
        <w:gridCol w:w="1134"/>
        <w:gridCol w:w="94"/>
        <w:gridCol w:w="900"/>
        <w:gridCol w:w="498"/>
        <w:gridCol w:w="14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8" w:hRule="atLeast"/>
          <w:jc w:val="center"/>
        </w:trPr>
        <w:tc>
          <w:tcPr>
            <w:tcW w:w="1439" w:type="dxa"/>
            <w:vAlign w:val="center"/>
          </w:tcPr>
          <w:p>
            <w:pPr>
              <w:spacing w:line="440" w:lineRule="exact"/>
              <w:jc w:val="center"/>
              <w:textAlignment w:val="baseline"/>
              <w:rPr>
                <w:rFonts w:ascii="仿宋" w:hAnsi="仿宋" w:eastAsia="仿宋"/>
                <w:sz w:val="24"/>
                <w:szCs w:val="24"/>
              </w:rPr>
            </w:pPr>
            <w:r>
              <w:rPr>
                <w:rFonts w:hint="eastAsia" w:ascii="仿宋" w:hAnsi="仿宋" w:eastAsia="仿宋"/>
                <w:sz w:val="24"/>
                <w:szCs w:val="24"/>
              </w:rPr>
              <w:t>姓   名</w:t>
            </w:r>
          </w:p>
        </w:tc>
        <w:tc>
          <w:tcPr>
            <w:tcW w:w="1442" w:type="dxa"/>
            <w:vAlign w:val="center"/>
          </w:tcPr>
          <w:p>
            <w:pPr>
              <w:spacing w:line="440" w:lineRule="exact"/>
              <w:jc w:val="center"/>
              <w:textAlignment w:val="baseline"/>
              <w:rPr>
                <w:rFonts w:ascii="仿宋" w:hAnsi="仿宋" w:eastAsia="仿宋"/>
                <w:sz w:val="24"/>
                <w:szCs w:val="24"/>
              </w:rPr>
            </w:pPr>
          </w:p>
        </w:tc>
        <w:tc>
          <w:tcPr>
            <w:tcW w:w="1276" w:type="dxa"/>
            <w:gridSpan w:val="2"/>
            <w:vAlign w:val="center"/>
          </w:tcPr>
          <w:p>
            <w:pPr>
              <w:spacing w:line="440" w:lineRule="exact"/>
              <w:jc w:val="center"/>
              <w:textAlignment w:val="baseline"/>
              <w:rPr>
                <w:rFonts w:ascii="仿宋" w:hAnsi="仿宋" w:eastAsia="仿宋"/>
                <w:sz w:val="24"/>
                <w:szCs w:val="24"/>
              </w:rPr>
            </w:pPr>
            <w:r>
              <w:rPr>
                <w:rFonts w:hint="eastAsia" w:ascii="仿宋" w:hAnsi="仿宋" w:eastAsia="仿宋"/>
                <w:sz w:val="24"/>
                <w:szCs w:val="24"/>
              </w:rPr>
              <w:t>性   别</w:t>
            </w:r>
          </w:p>
        </w:tc>
        <w:tc>
          <w:tcPr>
            <w:tcW w:w="1276" w:type="dxa"/>
            <w:vAlign w:val="center"/>
          </w:tcPr>
          <w:p>
            <w:pPr>
              <w:spacing w:line="440" w:lineRule="exact"/>
              <w:jc w:val="center"/>
              <w:textAlignment w:val="baseline"/>
              <w:rPr>
                <w:rFonts w:ascii="仿宋" w:hAnsi="仿宋" w:eastAsia="仿宋"/>
                <w:sz w:val="24"/>
                <w:szCs w:val="24"/>
              </w:rPr>
            </w:pPr>
          </w:p>
        </w:tc>
        <w:tc>
          <w:tcPr>
            <w:tcW w:w="1134" w:type="dxa"/>
            <w:vAlign w:val="center"/>
          </w:tcPr>
          <w:p>
            <w:pPr>
              <w:spacing w:line="440" w:lineRule="exact"/>
              <w:jc w:val="center"/>
              <w:textAlignment w:val="baseline"/>
              <w:rPr>
                <w:rFonts w:ascii="仿宋" w:hAnsi="仿宋" w:eastAsia="仿宋"/>
                <w:sz w:val="24"/>
                <w:szCs w:val="24"/>
              </w:rPr>
            </w:pPr>
            <w:r>
              <w:rPr>
                <w:rFonts w:hint="eastAsia" w:ascii="仿宋" w:hAnsi="仿宋" w:eastAsia="仿宋"/>
                <w:sz w:val="24"/>
                <w:szCs w:val="24"/>
              </w:rPr>
              <w:t>民  族</w:t>
            </w:r>
          </w:p>
        </w:tc>
        <w:tc>
          <w:tcPr>
            <w:tcW w:w="1492" w:type="dxa"/>
            <w:gridSpan w:val="3"/>
            <w:vAlign w:val="center"/>
          </w:tcPr>
          <w:p>
            <w:pPr>
              <w:spacing w:line="440" w:lineRule="exact"/>
              <w:jc w:val="center"/>
              <w:textAlignment w:val="baseline"/>
              <w:rPr>
                <w:rFonts w:ascii="仿宋" w:hAnsi="仿宋" w:eastAsia="仿宋"/>
                <w:sz w:val="24"/>
                <w:szCs w:val="24"/>
              </w:rPr>
            </w:pPr>
          </w:p>
        </w:tc>
        <w:tc>
          <w:tcPr>
            <w:tcW w:w="1472" w:type="dxa"/>
            <w:vMerge w:val="restart"/>
            <w:vAlign w:val="center"/>
          </w:tcPr>
          <w:p>
            <w:pPr>
              <w:spacing w:line="440" w:lineRule="exact"/>
              <w:jc w:val="center"/>
              <w:textAlignment w:val="baseline"/>
              <w:rPr>
                <w:rFonts w:ascii="仿宋" w:hAnsi="仿宋" w:eastAsia="仿宋"/>
                <w:sz w:val="24"/>
                <w:szCs w:val="24"/>
              </w:rPr>
            </w:pPr>
            <w:r>
              <w:rPr>
                <w:rFonts w:hint="eastAsia" w:ascii="仿宋" w:hAnsi="仿宋" w:eastAsia="仿宋"/>
                <w:sz w:val="24"/>
                <w:szCs w:val="24"/>
              </w:rPr>
              <w:t>相</w:t>
            </w:r>
          </w:p>
          <w:p>
            <w:pPr>
              <w:spacing w:line="440" w:lineRule="exact"/>
              <w:jc w:val="center"/>
              <w:textAlignment w:val="baseline"/>
              <w:rPr>
                <w:rFonts w:ascii="仿宋" w:hAnsi="仿宋" w:eastAsia="仿宋"/>
                <w:sz w:val="24"/>
                <w:szCs w:val="24"/>
              </w:rPr>
            </w:pPr>
            <w:r>
              <w:rPr>
                <w:rFonts w:hint="eastAsia" w:ascii="仿宋" w:hAnsi="仿宋" w:eastAsia="仿宋"/>
                <w:sz w:val="24"/>
                <w:szCs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8" w:hRule="atLeast"/>
          <w:jc w:val="center"/>
        </w:trPr>
        <w:tc>
          <w:tcPr>
            <w:tcW w:w="1439" w:type="dxa"/>
            <w:vAlign w:val="center"/>
          </w:tcPr>
          <w:p>
            <w:pPr>
              <w:spacing w:line="440" w:lineRule="exact"/>
              <w:jc w:val="center"/>
              <w:textAlignment w:val="baseline"/>
              <w:rPr>
                <w:rFonts w:ascii="仿宋" w:hAnsi="仿宋" w:eastAsia="仿宋"/>
                <w:sz w:val="24"/>
                <w:szCs w:val="24"/>
              </w:rPr>
            </w:pPr>
            <w:r>
              <w:rPr>
                <w:rFonts w:hint="eastAsia" w:ascii="仿宋" w:hAnsi="仿宋" w:eastAsia="仿宋"/>
                <w:sz w:val="24"/>
                <w:szCs w:val="24"/>
              </w:rPr>
              <w:t>出生年月</w:t>
            </w:r>
          </w:p>
        </w:tc>
        <w:tc>
          <w:tcPr>
            <w:tcW w:w="1442" w:type="dxa"/>
            <w:vAlign w:val="center"/>
          </w:tcPr>
          <w:p>
            <w:pPr>
              <w:spacing w:line="440" w:lineRule="exact"/>
              <w:jc w:val="center"/>
              <w:textAlignment w:val="baseline"/>
              <w:rPr>
                <w:rFonts w:ascii="仿宋" w:hAnsi="仿宋" w:eastAsia="仿宋"/>
                <w:sz w:val="24"/>
                <w:szCs w:val="24"/>
              </w:rPr>
            </w:pPr>
          </w:p>
        </w:tc>
        <w:tc>
          <w:tcPr>
            <w:tcW w:w="1276" w:type="dxa"/>
            <w:gridSpan w:val="2"/>
            <w:vAlign w:val="center"/>
          </w:tcPr>
          <w:p>
            <w:pPr>
              <w:spacing w:line="440" w:lineRule="exact"/>
              <w:jc w:val="center"/>
              <w:textAlignment w:val="baseline"/>
              <w:rPr>
                <w:rFonts w:ascii="仿宋" w:hAnsi="仿宋" w:eastAsia="仿宋"/>
                <w:sz w:val="24"/>
                <w:szCs w:val="24"/>
              </w:rPr>
            </w:pPr>
            <w:r>
              <w:rPr>
                <w:rFonts w:hint="eastAsia" w:ascii="仿宋" w:hAnsi="仿宋" w:eastAsia="仿宋"/>
                <w:sz w:val="24"/>
                <w:szCs w:val="24"/>
              </w:rPr>
              <w:t>政治面貌</w:t>
            </w:r>
          </w:p>
        </w:tc>
        <w:tc>
          <w:tcPr>
            <w:tcW w:w="1276" w:type="dxa"/>
            <w:vAlign w:val="center"/>
          </w:tcPr>
          <w:p>
            <w:pPr>
              <w:spacing w:line="440" w:lineRule="exact"/>
              <w:jc w:val="center"/>
              <w:textAlignment w:val="baseline"/>
              <w:rPr>
                <w:rFonts w:ascii="仿宋" w:hAnsi="仿宋" w:eastAsia="仿宋"/>
                <w:sz w:val="24"/>
                <w:szCs w:val="24"/>
              </w:rPr>
            </w:pPr>
          </w:p>
        </w:tc>
        <w:tc>
          <w:tcPr>
            <w:tcW w:w="1134" w:type="dxa"/>
            <w:vAlign w:val="center"/>
          </w:tcPr>
          <w:p>
            <w:pPr>
              <w:spacing w:line="440" w:lineRule="exact"/>
              <w:jc w:val="center"/>
              <w:textAlignment w:val="baseline"/>
              <w:rPr>
                <w:rFonts w:ascii="仿宋" w:hAnsi="仿宋" w:eastAsia="仿宋"/>
                <w:sz w:val="24"/>
                <w:szCs w:val="24"/>
              </w:rPr>
            </w:pPr>
            <w:r>
              <w:rPr>
                <w:rFonts w:hint="eastAsia" w:ascii="仿宋" w:hAnsi="仿宋" w:eastAsia="仿宋"/>
                <w:sz w:val="24"/>
                <w:szCs w:val="24"/>
              </w:rPr>
              <w:t>学  历</w:t>
            </w:r>
          </w:p>
        </w:tc>
        <w:tc>
          <w:tcPr>
            <w:tcW w:w="1492" w:type="dxa"/>
            <w:gridSpan w:val="3"/>
            <w:vAlign w:val="center"/>
          </w:tcPr>
          <w:p>
            <w:pPr>
              <w:spacing w:line="440" w:lineRule="exact"/>
              <w:jc w:val="center"/>
              <w:textAlignment w:val="baseline"/>
              <w:rPr>
                <w:rFonts w:ascii="仿宋" w:hAnsi="仿宋" w:eastAsia="仿宋"/>
                <w:sz w:val="24"/>
                <w:szCs w:val="24"/>
              </w:rPr>
            </w:pPr>
          </w:p>
        </w:tc>
        <w:tc>
          <w:tcPr>
            <w:tcW w:w="1472" w:type="dxa"/>
            <w:vMerge w:val="continue"/>
            <w:vAlign w:val="center"/>
          </w:tcPr>
          <w:p>
            <w:pPr>
              <w:spacing w:line="440" w:lineRule="exact"/>
              <w:jc w:val="center"/>
              <w:textAlignment w:val="baseline"/>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8" w:hRule="atLeast"/>
          <w:jc w:val="center"/>
        </w:trPr>
        <w:tc>
          <w:tcPr>
            <w:tcW w:w="1439" w:type="dxa"/>
            <w:vAlign w:val="center"/>
          </w:tcPr>
          <w:p>
            <w:pPr>
              <w:spacing w:line="440" w:lineRule="exact"/>
              <w:jc w:val="center"/>
              <w:textAlignment w:val="baseline"/>
              <w:rPr>
                <w:rFonts w:ascii="仿宋" w:hAnsi="仿宋" w:eastAsia="仿宋"/>
                <w:sz w:val="24"/>
                <w:szCs w:val="24"/>
              </w:rPr>
            </w:pPr>
            <w:r>
              <w:rPr>
                <w:rFonts w:hint="eastAsia" w:ascii="仿宋" w:hAnsi="仿宋" w:eastAsia="仿宋"/>
                <w:sz w:val="24"/>
                <w:szCs w:val="24"/>
              </w:rPr>
              <w:t>身份证号</w:t>
            </w:r>
          </w:p>
        </w:tc>
        <w:tc>
          <w:tcPr>
            <w:tcW w:w="2718" w:type="dxa"/>
            <w:gridSpan w:val="3"/>
            <w:vAlign w:val="center"/>
          </w:tcPr>
          <w:p>
            <w:pPr>
              <w:spacing w:line="440" w:lineRule="exact"/>
              <w:jc w:val="center"/>
              <w:textAlignment w:val="baseline"/>
              <w:rPr>
                <w:rFonts w:ascii="仿宋" w:hAnsi="仿宋" w:eastAsia="仿宋"/>
                <w:sz w:val="24"/>
                <w:szCs w:val="24"/>
              </w:rPr>
            </w:pPr>
          </w:p>
        </w:tc>
        <w:tc>
          <w:tcPr>
            <w:tcW w:w="1276" w:type="dxa"/>
            <w:vAlign w:val="center"/>
          </w:tcPr>
          <w:p>
            <w:pPr>
              <w:spacing w:line="440" w:lineRule="exact"/>
              <w:jc w:val="center"/>
              <w:textAlignment w:val="baseline"/>
              <w:rPr>
                <w:rFonts w:ascii="仿宋" w:hAnsi="仿宋" w:eastAsia="仿宋"/>
                <w:sz w:val="24"/>
                <w:szCs w:val="24"/>
              </w:rPr>
            </w:pPr>
            <w:r>
              <w:rPr>
                <w:rFonts w:hint="eastAsia" w:ascii="仿宋" w:hAnsi="仿宋" w:eastAsia="仿宋"/>
                <w:sz w:val="24"/>
                <w:szCs w:val="24"/>
              </w:rPr>
              <w:t>联系电话</w:t>
            </w:r>
          </w:p>
        </w:tc>
        <w:tc>
          <w:tcPr>
            <w:tcW w:w="2626" w:type="dxa"/>
            <w:gridSpan w:val="4"/>
            <w:vAlign w:val="center"/>
          </w:tcPr>
          <w:p>
            <w:pPr>
              <w:spacing w:line="440" w:lineRule="exact"/>
              <w:jc w:val="center"/>
              <w:textAlignment w:val="baseline"/>
              <w:rPr>
                <w:rFonts w:ascii="仿宋" w:hAnsi="仿宋" w:eastAsia="仿宋"/>
                <w:sz w:val="24"/>
                <w:szCs w:val="24"/>
              </w:rPr>
            </w:pPr>
          </w:p>
        </w:tc>
        <w:tc>
          <w:tcPr>
            <w:tcW w:w="1472" w:type="dxa"/>
            <w:vMerge w:val="continue"/>
            <w:vAlign w:val="center"/>
          </w:tcPr>
          <w:p>
            <w:pPr>
              <w:spacing w:line="440" w:lineRule="exact"/>
              <w:jc w:val="center"/>
              <w:textAlignment w:val="baseline"/>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8" w:hRule="atLeast"/>
          <w:jc w:val="center"/>
        </w:trPr>
        <w:tc>
          <w:tcPr>
            <w:tcW w:w="1439" w:type="dxa"/>
            <w:vAlign w:val="center"/>
          </w:tcPr>
          <w:p>
            <w:pPr>
              <w:spacing w:line="440" w:lineRule="exact"/>
              <w:jc w:val="center"/>
              <w:textAlignment w:val="baseline"/>
              <w:rPr>
                <w:rFonts w:ascii="仿宋" w:hAnsi="仿宋" w:eastAsia="仿宋"/>
                <w:sz w:val="24"/>
                <w:szCs w:val="24"/>
              </w:rPr>
            </w:pPr>
            <w:r>
              <w:rPr>
                <w:rFonts w:hint="eastAsia" w:ascii="仿宋" w:hAnsi="仿宋" w:eastAsia="仿宋"/>
                <w:sz w:val="24"/>
                <w:szCs w:val="24"/>
              </w:rPr>
              <w:t>毕业学校</w:t>
            </w:r>
          </w:p>
        </w:tc>
        <w:tc>
          <w:tcPr>
            <w:tcW w:w="2718" w:type="dxa"/>
            <w:gridSpan w:val="3"/>
            <w:vAlign w:val="center"/>
          </w:tcPr>
          <w:p>
            <w:pPr>
              <w:spacing w:line="440" w:lineRule="exact"/>
              <w:jc w:val="center"/>
              <w:textAlignment w:val="baseline"/>
              <w:rPr>
                <w:rFonts w:ascii="仿宋" w:hAnsi="仿宋" w:eastAsia="仿宋"/>
                <w:sz w:val="24"/>
                <w:szCs w:val="24"/>
              </w:rPr>
            </w:pPr>
          </w:p>
        </w:tc>
        <w:tc>
          <w:tcPr>
            <w:tcW w:w="1276" w:type="dxa"/>
            <w:vAlign w:val="center"/>
          </w:tcPr>
          <w:p>
            <w:pPr>
              <w:spacing w:line="440" w:lineRule="exact"/>
              <w:jc w:val="center"/>
              <w:textAlignment w:val="baseline"/>
              <w:rPr>
                <w:rFonts w:ascii="仿宋" w:hAnsi="仿宋" w:eastAsia="仿宋"/>
                <w:sz w:val="24"/>
                <w:szCs w:val="24"/>
              </w:rPr>
            </w:pPr>
            <w:r>
              <w:rPr>
                <w:rFonts w:hint="eastAsia" w:ascii="仿宋" w:hAnsi="仿宋" w:eastAsia="仿宋"/>
                <w:sz w:val="24"/>
                <w:szCs w:val="24"/>
              </w:rPr>
              <w:t>所学专业</w:t>
            </w:r>
          </w:p>
        </w:tc>
        <w:tc>
          <w:tcPr>
            <w:tcW w:w="2626" w:type="dxa"/>
            <w:gridSpan w:val="4"/>
            <w:vAlign w:val="center"/>
          </w:tcPr>
          <w:p>
            <w:pPr>
              <w:spacing w:line="440" w:lineRule="exact"/>
              <w:jc w:val="center"/>
              <w:textAlignment w:val="baseline"/>
              <w:rPr>
                <w:rFonts w:ascii="仿宋" w:hAnsi="仿宋" w:eastAsia="仿宋"/>
                <w:sz w:val="24"/>
                <w:szCs w:val="24"/>
              </w:rPr>
            </w:pPr>
          </w:p>
        </w:tc>
        <w:tc>
          <w:tcPr>
            <w:tcW w:w="1472" w:type="dxa"/>
            <w:vMerge w:val="continue"/>
            <w:vAlign w:val="center"/>
          </w:tcPr>
          <w:p>
            <w:pPr>
              <w:spacing w:line="440" w:lineRule="exact"/>
              <w:jc w:val="center"/>
              <w:textAlignment w:val="baseline"/>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5" w:hRule="atLeast"/>
          <w:jc w:val="center"/>
        </w:trPr>
        <w:tc>
          <w:tcPr>
            <w:tcW w:w="1439" w:type="dxa"/>
            <w:vAlign w:val="center"/>
          </w:tcPr>
          <w:p>
            <w:pPr>
              <w:spacing w:line="440" w:lineRule="exact"/>
              <w:jc w:val="center"/>
              <w:textAlignment w:val="baseline"/>
              <w:rPr>
                <w:rFonts w:ascii="仿宋" w:hAnsi="仿宋" w:eastAsia="仿宋"/>
                <w:sz w:val="24"/>
                <w:szCs w:val="24"/>
              </w:rPr>
            </w:pPr>
            <w:r>
              <w:rPr>
                <w:rFonts w:hint="eastAsia" w:ascii="仿宋" w:hAnsi="仿宋" w:eastAsia="仿宋"/>
                <w:sz w:val="24"/>
                <w:szCs w:val="24"/>
              </w:rPr>
              <w:t>家庭地址</w:t>
            </w:r>
          </w:p>
        </w:tc>
        <w:tc>
          <w:tcPr>
            <w:tcW w:w="3994" w:type="dxa"/>
            <w:gridSpan w:val="4"/>
            <w:vAlign w:val="center"/>
          </w:tcPr>
          <w:p>
            <w:pPr>
              <w:spacing w:line="440" w:lineRule="exact"/>
              <w:jc w:val="center"/>
              <w:textAlignment w:val="baseline"/>
              <w:rPr>
                <w:rFonts w:ascii="仿宋" w:hAnsi="仿宋" w:eastAsia="仿宋"/>
                <w:sz w:val="24"/>
                <w:szCs w:val="24"/>
              </w:rPr>
            </w:pPr>
          </w:p>
        </w:tc>
        <w:tc>
          <w:tcPr>
            <w:tcW w:w="2128" w:type="dxa"/>
            <w:gridSpan w:val="3"/>
            <w:vAlign w:val="center"/>
          </w:tcPr>
          <w:p>
            <w:pPr>
              <w:spacing w:line="440" w:lineRule="exact"/>
              <w:jc w:val="center"/>
              <w:textAlignment w:val="baseline"/>
              <w:rPr>
                <w:rFonts w:ascii="仿宋" w:hAnsi="仿宋" w:eastAsia="仿宋"/>
                <w:sz w:val="24"/>
                <w:szCs w:val="24"/>
              </w:rPr>
            </w:pPr>
            <w:r>
              <w:rPr>
                <w:rFonts w:hint="eastAsia" w:ascii="仿宋" w:hAnsi="仿宋" w:eastAsia="仿宋"/>
                <w:sz w:val="24"/>
                <w:szCs w:val="24"/>
              </w:rPr>
              <w:t>户口所在地</w:t>
            </w:r>
          </w:p>
        </w:tc>
        <w:tc>
          <w:tcPr>
            <w:tcW w:w="1970" w:type="dxa"/>
            <w:gridSpan w:val="2"/>
            <w:vAlign w:val="center"/>
          </w:tcPr>
          <w:p>
            <w:pPr>
              <w:spacing w:line="440" w:lineRule="exact"/>
              <w:jc w:val="center"/>
              <w:textAlignment w:val="baseline"/>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45" w:hRule="atLeast"/>
          <w:jc w:val="center"/>
        </w:trPr>
        <w:tc>
          <w:tcPr>
            <w:tcW w:w="5433" w:type="dxa"/>
            <w:gridSpan w:val="5"/>
            <w:vAlign w:val="center"/>
          </w:tcPr>
          <w:p>
            <w:pPr>
              <w:spacing w:line="440" w:lineRule="exact"/>
              <w:jc w:val="center"/>
              <w:textAlignment w:val="baseline"/>
              <w:rPr>
                <w:rFonts w:ascii="仿宋" w:hAnsi="仿宋" w:eastAsia="仿宋"/>
                <w:sz w:val="24"/>
                <w:szCs w:val="24"/>
              </w:rPr>
            </w:pPr>
            <w:r>
              <w:rPr>
                <w:rFonts w:hint="eastAsia" w:ascii="仿宋" w:hAnsi="仿宋" w:eastAsia="仿宋"/>
                <w:sz w:val="24"/>
                <w:szCs w:val="24"/>
              </w:rPr>
              <w:t>《就业创业证》号</w:t>
            </w:r>
          </w:p>
        </w:tc>
        <w:tc>
          <w:tcPr>
            <w:tcW w:w="4098" w:type="dxa"/>
            <w:gridSpan w:val="5"/>
            <w:vAlign w:val="center"/>
          </w:tcPr>
          <w:p>
            <w:pPr>
              <w:spacing w:line="440" w:lineRule="exact"/>
              <w:jc w:val="center"/>
              <w:textAlignment w:val="baseline"/>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3" w:hRule="atLeast"/>
          <w:jc w:val="center"/>
        </w:trPr>
        <w:tc>
          <w:tcPr>
            <w:tcW w:w="5433" w:type="dxa"/>
            <w:gridSpan w:val="5"/>
            <w:vAlign w:val="center"/>
          </w:tcPr>
          <w:p>
            <w:pPr>
              <w:spacing w:line="440" w:lineRule="exact"/>
              <w:jc w:val="center"/>
              <w:textAlignment w:val="baseline"/>
              <w:rPr>
                <w:rFonts w:ascii="仿宋" w:hAnsi="仿宋" w:eastAsia="仿宋"/>
                <w:sz w:val="24"/>
                <w:szCs w:val="24"/>
              </w:rPr>
            </w:pPr>
            <w:r>
              <w:rPr>
                <w:rFonts w:hint="eastAsia" w:ascii="仿宋" w:hAnsi="仿宋" w:eastAsia="仿宋"/>
                <w:sz w:val="24"/>
                <w:szCs w:val="24"/>
              </w:rPr>
              <w:t>就业援助对象认定情况</w:t>
            </w:r>
          </w:p>
        </w:tc>
        <w:tc>
          <w:tcPr>
            <w:tcW w:w="4098" w:type="dxa"/>
            <w:gridSpan w:val="5"/>
            <w:vAlign w:val="center"/>
          </w:tcPr>
          <w:p>
            <w:pPr>
              <w:spacing w:line="440" w:lineRule="exact"/>
              <w:jc w:val="center"/>
              <w:textAlignment w:val="baseline"/>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8" w:hRule="atLeast"/>
          <w:jc w:val="center"/>
        </w:trPr>
        <w:tc>
          <w:tcPr>
            <w:tcW w:w="1439" w:type="dxa"/>
            <w:vMerge w:val="restart"/>
            <w:vAlign w:val="center"/>
          </w:tcPr>
          <w:p>
            <w:pPr>
              <w:spacing w:line="440" w:lineRule="exact"/>
              <w:jc w:val="center"/>
              <w:textAlignment w:val="baseline"/>
              <w:rPr>
                <w:rFonts w:ascii="仿宋" w:hAnsi="仿宋" w:eastAsia="仿宋"/>
                <w:sz w:val="24"/>
                <w:szCs w:val="24"/>
              </w:rPr>
            </w:pPr>
            <w:r>
              <w:rPr>
                <w:rFonts w:hint="eastAsia" w:ascii="仿宋" w:hAnsi="仿宋" w:eastAsia="仿宋"/>
                <w:sz w:val="24"/>
                <w:szCs w:val="24"/>
              </w:rPr>
              <w:t>个人</w:t>
            </w:r>
          </w:p>
          <w:p>
            <w:pPr>
              <w:spacing w:line="440" w:lineRule="exact"/>
              <w:jc w:val="center"/>
              <w:textAlignment w:val="baseline"/>
              <w:rPr>
                <w:rFonts w:ascii="仿宋" w:hAnsi="仿宋" w:eastAsia="仿宋"/>
                <w:sz w:val="24"/>
                <w:szCs w:val="24"/>
              </w:rPr>
            </w:pPr>
            <w:r>
              <w:rPr>
                <w:rFonts w:hint="eastAsia" w:ascii="仿宋" w:hAnsi="仿宋" w:eastAsia="仿宋"/>
                <w:sz w:val="24"/>
                <w:szCs w:val="24"/>
              </w:rPr>
              <w:t>简历</w:t>
            </w:r>
          </w:p>
        </w:tc>
        <w:tc>
          <w:tcPr>
            <w:tcW w:w="2161" w:type="dxa"/>
            <w:gridSpan w:val="2"/>
            <w:vAlign w:val="center"/>
          </w:tcPr>
          <w:p>
            <w:pPr>
              <w:spacing w:line="440" w:lineRule="exact"/>
              <w:jc w:val="center"/>
              <w:textAlignment w:val="baseline"/>
              <w:rPr>
                <w:rFonts w:ascii="仿宋" w:hAnsi="仿宋" w:eastAsia="仿宋"/>
                <w:sz w:val="24"/>
                <w:szCs w:val="24"/>
              </w:rPr>
            </w:pPr>
            <w:r>
              <w:rPr>
                <w:rFonts w:hint="eastAsia" w:ascii="仿宋" w:hAnsi="仿宋" w:eastAsia="仿宋"/>
                <w:sz w:val="24"/>
                <w:szCs w:val="24"/>
              </w:rPr>
              <w:t>起止年月</w:t>
            </w:r>
          </w:p>
        </w:tc>
        <w:tc>
          <w:tcPr>
            <w:tcW w:w="3061" w:type="dxa"/>
            <w:gridSpan w:val="4"/>
            <w:vAlign w:val="center"/>
          </w:tcPr>
          <w:p>
            <w:pPr>
              <w:spacing w:line="440" w:lineRule="exact"/>
              <w:jc w:val="center"/>
              <w:textAlignment w:val="baseline"/>
              <w:rPr>
                <w:rFonts w:ascii="仿宋" w:hAnsi="仿宋" w:eastAsia="仿宋"/>
                <w:sz w:val="24"/>
                <w:szCs w:val="24"/>
              </w:rPr>
            </w:pPr>
            <w:r>
              <w:rPr>
                <w:rFonts w:hint="eastAsia" w:ascii="仿宋" w:hAnsi="仿宋" w:eastAsia="仿宋"/>
                <w:sz w:val="24"/>
                <w:szCs w:val="24"/>
              </w:rPr>
              <w:t>在何学校（单位）</w:t>
            </w:r>
          </w:p>
        </w:tc>
        <w:tc>
          <w:tcPr>
            <w:tcW w:w="2870" w:type="dxa"/>
            <w:gridSpan w:val="3"/>
            <w:vAlign w:val="center"/>
          </w:tcPr>
          <w:p>
            <w:pPr>
              <w:spacing w:line="440" w:lineRule="exact"/>
              <w:jc w:val="center"/>
              <w:textAlignment w:val="baseline"/>
              <w:rPr>
                <w:rFonts w:ascii="仿宋" w:hAnsi="仿宋" w:eastAsia="仿宋"/>
                <w:sz w:val="24"/>
                <w:szCs w:val="24"/>
              </w:rPr>
            </w:pPr>
            <w:r>
              <w:rPr>
                <w:rFonts w:hint="eastAsia" w:ascii="仿宋" w:hAnsi="仿宋" w:eastAsia="仿宋"/>
                <w:sz w:val="24"/>
                <w:szCs w:val="24"/>
              </w:rPr>
              <w:t>任何职务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8" w:hRule="atLeast"/>
          <w:jc w:val="center"/>
        </w:trPr>
        <w:tc>
          <w:tcPr>
            <w:tcW w:w="1439" w:type="dxa"/>
            <w:vMerge w:val="continue"/>
            <w:vAlign w:val="center"/>
          </w:tcPr>
          <w:p>
            <w:pPr>
              <w:spacing w:line="440" w:lineRule="exact"/>
              <w:jc w:val="center"/>
              <w:textAlignment w:val="baseline"/>
              <w:rPr>
                <w:rFonts w:ascii="仿宋" w:hAnsi="仿宋" w:eastAsia="仿宋"/>
                <w:sz w:val="24"/>
                <w:szCs w:val="24"/>
              </w:rPr>
            </w:pPr>
          </w:p>
        </w:tc>
        <w:tc>
          <w:tcPr>
            <w:tcW w:w="2161" w:type="dxa"/>
            <w:gridSpan w:val="2"/>
            <w:vAlign w:val="center"/>
          </w:tcPr>
          <w:p>
            <w:pPr>
              <w:spacing w:line="440" w:lineRule="exact"/>
              <w:jc w:val="center"/>
              <w:textAlignment w:val="baseline"/>
              <w:rPr>
                <w:rFonts w:ascii="仿宋" w:hAnsi="仿宋" w:eastAsia="仿宋"/>
                <w:sz w:val="24"/>
                <w:szCs w:val="24"/>
              </w:rPr>
            </w:pPr>
          </w:p>
        </w:tc>
        <w:tc>
          <w:tcPr>
            <w:tcW w:w="3061" w:type="dxa"/>
            <w:gridSpan w:val="4"/>
            <w:vAlign w:val="center"/>
          </w:tcPr>
          <w:p>
            <w:pPr>
              <w:spacing w:line="440" w:lineRule="exact"/>
              <w:jc w:val="center"/>
              <w:textAlignment w:val="baseline"/>
              <w:rPr>
                <w:rFonts w:ascii="仿宋" w:hAnsi="仿宋" w:eastAsia="仿宋"/>
                <w:sz w:val="24"/>
                <w:szCs w:val="24"/>
              </w:rPr>
            </w:pPr>
          </w:p>
        </w:tc>
        <w:tc>
          <w:tcPr>
            <w:tcW w:w="2870" w:type="dxa"/>
            <w:gridSpan w:val="3"/>
            <w:vAlign w:val="center"/>
          </w:tcPr>
          <w:p>
            <w:pPr>
              <w:spacing w:line="440" w:lineRule="exact"/>
              <w:jc w:val="center"/>
              <w:textAlignment w:val="baseline"/>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8" w:hRule="atLeast"/>
          <w:jc w:val="center"/>
        </w:trPr>
        <w:tc>
          <w:tcPr>
            <w:tcW w:w="1439" w:type="dxa"/>
            <w:vMerge w:val="continue"/>
            <w:vAlign w:val="center"/>
          </w:tcPr>
          <w:p>
            <w:pPr>
              <w:spacing w:line="440" w:lineRule="exact"/>
              <w:jc w:val="center"/>
              <w:textAlignment w:val="baseline"/>
              <w:rPr>
                <w:rFonts w:ascii="仿宋" w:hAnsi="仿宋" w:eastAsia="仿宋"/>
                <w:sz w:val="24"/>
                <w:szCs w:val="24"/>
              </w:rPr>
            </w:pPr>
          </w:p>
        </w:tc>
        <w:tc>
          <w:tcPr>
            <w:tcW w:w="2161" w:type="dxa"/>
            <w:gridSpan w:val="2"/>
            <w:vAlign w:val="center"/>
          </w:tcPr>
          <w:p>
            <w:pPr>
              <w:spacing w:line="440" w:lineRule="exact"/>
              <w:jc w:val="center"/>
              <w:textAlignment w:val="baseline"/>
              <w:rPr>
                <w:rFonts w:ascii="仿宋" w:hAnsi="仿宋" w:eastAsia="仿宋"/>
                <w:sz w:val="24"/>
                <w:szCs w:val="24"/>
              </w:rPr>
            </w:pPr>
          </w:p>
        </w:tc>
        <w:tc>
          <w:tcPr>
            <w:tcW w:w="3061" w:type="dxa"/>
            <w:gridSpan w:val="4"/>
            <w:vAlign w:val="center"/>
          </w:tcPr>
          <w:p>
            <w:pPr>
              <w:spacing w:line="440" w:lineRule="exact"/>
              <w:jc w:val="center"/>
              <w:textAlignment w:val="baseline"/>
              <w:rPr>
                <w:rFonts w:ascii="仿宋" w:hAnsi="仿宋" w:eastAsia="仿宋"/>
                <w:sz w:val="24"/>
                <w:szCs w:val="24"/>
              </w:rPr>
            </w:pPr>
          </w:p>
        </w:tc>
        <w:tc>
          <w:tcPr>
            <w:tcW w:w="2870" w:type="dxa"/>
            <w:gridSpan w:val="3"/>
            <w:vAlign w:val="center"/>
          </w:tcPr>
          <w:p>
            <w:pPr>
              <w:spacing w:line="440" w:lineRule="exact"/>
              <w:jc w:val="center"/>
              <w:textAlignment w:val="baseline"/>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8" w:hRule="atLeast"/>
          <w:jc w:val="center"/>
        </w:trPr>
        <w:tc>
          <w:tcPr>
            <w:tcW w:w="1439" w:type="dxa"/>
            <w:vMerge w:val="continue"/>
            <w:vAlign w:val="center"/>
          </w:tcPr>
          <w:p>
            <w:pPr>
              <w:spacing w:line="440" w:lineRule="exact"/>
              <w:jc w:val="center"/>
              <w:textAlignment w:val="baseline"/>
              <w:rPr>
                <w:rFonts w:ascii="仿宋" w:hAnsi="仿宋" w:eastAsia="仿宋"/>
                <w:sz w:val="24"/>
                <w:szCs w:val="24"/>
              </w:rPr>
            </w:pPr>
          </w:p>
        </w:tc>
        <w:tc>
          <w:tcPr>
            <w:tcW w:w="2161" w:type="dxa"/>
            <w:gridSpan w:val="2"/>
            <w:vAlign w:val="center"/>
          </w:tcPr>
          <w:p>
            <w:pPr>
              <w:spacing w:line="440" w:lineRule="exact"/>
              <w:jc w:val="center"/>
              <w:textAlignment w:val="baseline"/>
              <w:rPr>
                <w:rFonts w:ascii="仿宋" w:hAnsi="仿宋" w:eastAsia="仿宋"/>
                <w:sz w:val="24"/>
                <w:szCs w:val="24"/>
              </w:rPr>
            </w:pPr>
          </w:p>
        </w:tc>
        <w:tc>
          <w:tcPr>
            <w:tcW w:w="3061" w:type="dxa"/>
            <w:gridSpan w:val="4"/>
            <w:vAlign w:val="center"/>
          </w:tcPr>
          <w:p>
            <w:pPr>
              <w:spacing w:line="440" w:lineRule="exact"/>
              <w:jc w:val="center"/>
              <w:textAlignment w:val="baseline"/>
              <w:rPr>
                <w:rFonts w:ascii="仿宋" w:hAnsi="仿宋" w:eastAsia="仿宋"/>
                <w:sz w:val="24"/>
                <w:szCs w:val="24"/>
              </w:rPr>
            </w:pPr>
          </w:p>
        </w:tc>
        <w:tc>
          <w:tcPr>
            <w:tcW w:w="2870" w:type="dxa"/>
            <w:gridSpan w:val="3"/>
            <w:vAlign w:val="center"/>
          </w:tcPr>
          <w:p>
            <w:pPr>
              <w:spacing w:line="440" w:lineRule="exact"/>
              <w:jc w:val="center"/>
              <w:textAlignment w:val="baseline"/>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8" w:hRule="atLeast"/>
          <w:jc w:val="center"/>
        </w:trPr>
        <w:tc>
          <w:tcPr>
            <w:tcW w:w="1439" w:type="dxa"/>
            <w:vMerge w:val="continue"/>
            <w:vAlign w:val="center"/>
          </w:tcPr>
          <w:p>
            <w:pPr>
              <w:spacing w:line="440" w:lineRule="exact"/>
              <w:jc w:val="center"/>
              <w:textAlignment w:val="baseline"/>
              <w:rPr>
                <w:rFonts w:ascii="仿宋" w:hAnsi="仿宋" w:eastAsia="仿宋"/>
                <w:sz w:val="24"/>
                <w:szCs w:val="24"/>
              </w:rPr>
            </w:pPr>
          </w:p>
        </w:tc>
        <w:tc>
          <w:tcPr>
            <w:tcW w:w="2161" w:type="dxa"/>
            <w:gridSpan w:val="2"/>
            <w:vAlign w:val="center"/>
          </w:tcPr>
          <w:p>
            <w:pPr>
              <w:spacing w:line="440" w:lineRule="exact"/>
              <w:jc w:val="center"/>
              <w:textAlignment w:val="baseline"/>
              <w:rPr>
                <w:rFonts w:ascii="仿宋" w:hAnsi="仿宋" w:eastAsia="仿宋"/>
                <w:sz w:val="24"/>
                <w:szCs w:val="24"/>
              </w:rPr>
            </w:pPr>
          </w:p>
        </w:tc>
        <w:tc>
          <w:tcPr>
            <w:tcW w:w="3061" w:type="dxa"/>
            <w:gridSpan w:val="4"/>
            <w:vAlign w:val="center"/>
          </w:tcPr>
          <w:p>
            <w:pPr>
              <w:spacing w:line="440" w:lineRule="exact"/>
              <w:jc w:val="center"/>
              <w:textAlignment w:val="baseline"/>
              <w:rPr>
                <w:rFonts w:ascii="仿宋" w:hAnsi="仿宋" w:eastAsia="仿宋"/>
                <w:sz w:val="24"/>
                <w:szCs w:val="24"/>
              </w:rPr>
            </w:pPr>
          </w:p>
        </w:tc>
        <w:tc>
          <w:tcPr>
            <w:tcW w:w="2870" w:type="dxa"/>
            <w:gridSpan w:val="3"/>
            <w:vAlign w:val="center"/>
          </w:tcPr>
          <w:p>
            <w:pPr>
              <w:spacing w:line="440" w:lineRule="exact"/>
              <w:jc w:val="center"/>
              <w:textAlignment w:val="baseline"/>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15" w:hRule="atLeast"/>
          <w:jc w:val="center"/>
        </w:trPr>
        <w:tc>
          <w:tcPr>
            <w:tcW w:w="1439" w:type="dxa"/>
            <w:vMerge w:val="restart"/>
            <w:vAlign w:val="center"/>
          </w:tcPr>
          <w:p>
            <w:pPr>
              <w:spacing w:line="440" w:lineRule="exact"/>
              <w:jc w:val="center"/>
              <w:textAlignment w:val="baseline"/>
              <w:rPr>
                <w:rFonts w:ascii="仿宋" w:hAnsi="仿宋" w:eastAsia="仿宋"/>
                <w:sz w:val="24"/>
                <w:szCs w:val="24"/>
              </w:rPr>
            </w:pPr>
            <w:r>
              <w:rPr>
                <w:rFonts w:hint="eastAsia" w:ascii="仿宋" w:hAnsi="仿宋" w:eastAsia="仿宋"/>
                <w:sz w:val="24"/>
                <w:szCs w:val="24"/>
              </w:rPr>
              <w:t>家庭主</w:t>
            </w:r>
          </w:p>
          <w:p>
            <w:pPr>
              <w:spacing w:line="440" w:lineRule="exact"/>
              <w:jc w:val="center"/>
              <w:textAlignment w:val="baseline"/>
              <w:rPr>
                <w:rFonts w:ascii="仿宋" w:hAnsi="仿宋" w:eastAsia="仿宋"/>
                <w:sz w:val="24"/>
                <w:szCs w:val="24"/>
              </w:rPr>
            </w:pPr>
            <w:r>
              <w:rPr>
                <w:rFonts w:hint="eastAsia" w:ascii="仿宋" w:hAnsi="仿宋" w:eastAsia="仿宋"/>
                <w:sz w:val="24"/>
                <w:szCs w:val="24"/>
              </w:rPr>
              <w:t>要成员</w:t>
            </w:r>
          </w:p>
          <w:p>
            <w:pPr>
              <w:spacing w:line="440" w:lineRule="exact"/>
              <w:jc w:val="center"/>
              <w:textAlignment w:val="baseline"/>
              <w:rPr>
                <w:rFonts w:ascii="仿宋" w:hAnsi="仿宋" w:eastAsia="仿宋"/>
                <w:sz w:val="24"/>
                <w:szCs w:val="24"/>
              </w:rPr>
            </w:pPr>
          </w:p>
        </w:tc>
        <w:tc>
          <w:tcPr>
            <w:tcW w:w="2161" w:type="dxa"/>
            <w:gridSpan w:val="2"/>
            <w:vAlign w:val="center"/>
          </w:tcPr>
          <w:p>
            <w:pPr>
              <w:spacing w:line="440" w:lineRule="exact"/>
              <w:jc w:val="center"/>
              <w:rPr>
                <w:rFonts w:ascii="仿宋" w:hAnsi="仿宋" w:eastAsia="仿宋"/>
                <w:sz w:val="24"/>
                <w:szCs w:val="24"/>
              </w:rPr>
            </w:pPr>
            <w:r>
              <w:rPr>
                <w:rFonts w:hint="eastAsia" w:ascii="仿宋" w:hAnsi="仿宋" w:eastAsia="仿宋"/>
                <w:sz w:val="24"/>
                <w:szCs w:val="24"/>
              </w:rPr>
              <w:t>姓名（称谓）</w:t>
            </w:r>
          </w:p>
        </w:tc>
        <w:tc>
          <w:tcPr>
            <w:tcW w:w="3061" w:type="dxa"/>
            <w:gridSpan w:val="4"/>
            <w:vAlign w:val="center"/>
          </w:tcPr>
          <w:p>
            <w:pPr>
              <w:spacing w:line="440" w:lineRule="exact"/>
              <w:jc w:val="center"/>
              <w:rPr>
                <w:rFonts w:ascii="仿宋" w:hAnsi="仿宋" w:eastAsia="仿宋"/>
                <w:sz w:val="24"/>
                <w:szCs w:val="24"/>
              </w:rPr>
            </w:pPr>
            <w:r>
              <w:rPr>
                <w:rFonts w:hint="eastAsia" w:ascii="仿宋" w:hAnsi="仿宋" w:eastAsia="仿宋"/>
                <w:sz w:val="24"/>
                <w:szCs w:val="24"/>
              </w:rPr>
              <w:t>与本人关系</w:t>
            </w:r>
          </w:p>
        </w:tc>
        <w:tc>
          <w:tcPr>
            <w:tcW w:w="2870" w:type="dxa"/>
            <w:gridSpan w:val="3"/>
            <w:vAlign w:val="center"/>
          </w:tcPr>
          <w:p>
            <w:pPr>
              <w:spacing w:line="440" w:lineRule="exact"/>
              <w:jc w:val="center"/>
              <w:rPr>
                <w:rFonts w:ascii="仿宋" w:hAnsi="仿宋" w:eastAsia="仿宋"/>
                <w:sz w:val="24"/>
                <w:szCs w:val="24"/>
              </w:rPr>
            </w:pPr>
            <w:r>
              <w:rPr>
                <w:rFonts w:hint="eastAsia" w:ascii="仿宋" w:hAnsi="仿宋" w:eastAsia="仿宋"/>
                <w:sz w:val="24"/>
                <w:szCs w:val="24"/>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15" w:hRule="atLeast"/>
          <w:jc w:val="center"/>
        </w:trPr>
        <w:tc>
          <w:tcPr>
            <w:tcW w:w="1439" w:type="dxa"/>
            <w:vMerge w:val="continue"/>
            <w:vAlign w:val="center"/>
          </w:tcPr>
          <w:p>
            <w:pPr>
              <w:spacing w:line="440" w:lineRule="exact"/>
              <w:jc w:val="center"/>
              <w:textAlignment w:val="baseline"/>
              <w:rPr>
                <w:rFonts w:ascii="仿宋" w:hAnsi="仿宋" w:eastAsia="仿宋"/>
                <w:sz w:val="24"/>
                <w:szCs w:val="24"/>
              </w:rPr>
            </w:pPr>
          </w:p>
        </w:tc>
        <w:tc>
          <w:tcPr>
            <w:tcW w:w="2161" w:type="dxa"/>
            <w:gridSpan w:val="2"/>
            <w:vAlign w:val="center"/>
          </w:tcPr>
          <w:p>
            <w:pPr>
              <w:spacing w:line="440" w:lineRule="exact"/>
              <w:jc w:val="center"/>
              <w:rPr>
                <w:rFonts w:ascii="仿宋" w:hAnsi="仿宋" w:eastAsia="仿宋"/>
                <w:sz w:val="24"/>
                <w:szCs w:val="24"/>
              </w:rPr>
            </w:pPr>
          </w:p>
        </w:tc>
        <w:tc>
          <w:tcPr>
            <w:tcW w:w="3061" w:type="dxa"/>
            <w:gridSpan w:val="4"/>
            <w:vAlign w:val="center"/>
          </w:tcPr>
          <w:p>
            <w:pPr>
              <w:spacing w:line="440" w:lineRule="exact"/>
              <w:jc w:val="center"/>
              <w:rPr>
                <w:rFonts w:ascii="仿宋" w:hAnsi="仿宋" w:eastAsia="仿宋"/>
                <w:sz w:val="24"/>
                <w:szCs w:val="24"/>
              </w:rPr>
            </w:pPr>
          </w:p>
        </w:tc>
        <w:tc>
          <w:tcPr>
            <w:tcW w:w="2870" w:type="dxa"/>
            <w:gridSpan w:val="3"/>
            <w:vAlign w:val="center"/>
          </w:tcPr>
          <w:p>
            <w:pPr>
              <w:spacing w:line="440" w:lineRule="exact"/>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00" w:hRule="atLeast"/>
          <w:jc w:val="center"/>
        </w:trPr>
        <w:tc>
          <w:tcPr>
            <w:tcW w:w="1439" w:type="dxa"/>
            <w:vMerge w:val="continue"/>
            <w:vAlign w:val="center"/>
          </w:tcPr>
          <w:p>
            <w:pPr>
              <w:spacing w:line="440" w:lineRule="exact"/>
              <w:jc w:val="center"/>
              <w:textAlignment w:val="baseline"/>
              <w:rPr>
                <w:rFonts w:ascii="仿宋" w:hAnsi="仿宋" w:eastAsia="仿宋"/>
                <w:sz w:val="24"/>
                <w:szCs w:val="24"/>
              </w:rPr>
            </w:pPr>
          </w:p>
        </w:tc>
        <w:tc>
          <w:tcPr>
            <w:tcW w:w="2161" w:type="dxa"/>
            <w:gridSpan w:val="2"/>
            <w:vAlign w:val="center"/>
          </w:tcPr>
          <w:p>
            <w:pPr>
              <w:spacing w:line="440" w:lineRule="exact"/>
              <w:jc w:val="center"/>
              <w:rPr>
                <w:rFonts w:ascii="仿宋" w:hAnsi="仿宋" w:eastAsia="仿宋"/>
                <w:sz w:val="24"/>
                <w:szCs w:val="24"/>
              </w:rPr>
            </w:pPr>
          </w:p>
        </w:tc>
        <w:tc>
          <w:tcPr>
            <w:tcW w:w="3061" w:type="dxa"/>
            <w:gridSpan w:val="4"/>
            <w:vAlign w:val="center"/>
          </w:tcPr>
          <w:p>
            <w:pPr>
              <w:spacing w:line="440" w:lineRule="exact"/>
              <w:jc w:val="center"/>
              <w:rPr>
                <w:rFonts w:ascii="仿宋" w:hAnsi="仿宋" w:eastAsia="仿宋"/>
                <w:sz w:val="24"/>
                <w:szCs w:val="24"/>
              </w:rPr>
            </w:pPr>
          </w:p>
        </w:tc>
        <w:tc>
          <w:tcPr>
            <w:tcW w:w="2870" w:type="dxa"/>
            <w:gridSpan w:val="3"/>
            <w:vAlign w:val="center"/>
          </w:tcPr>
          <w:p>
            <w:pPr>
              <w:spacing w:line="440" w:lineRule="exact"/>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00" w:hRule="atLeast"/>
          <w:jc w:val="center"/>
        </w:trPr>
        <w:tc>
          <w:tcPr>
            <w:tcW w:w="1439" w:type="dxa"/>
            <w:vMerge w:val="continue"/>
            <w:vAlign w:val="center"/>
          </w:tcPr>
          <w:p>
            <w:pPr>
              <w:spacing w:line="440" w:lineRule="exact"/>
              <w:jc w:val="center"/>
              <w:textAlignment w:val="baseline"/>
              <w:rPr>
                <w:rFonts w:ascii="仿宋" w:hAnsi="仿宋" w:eastAsia="仿宋"/>
                <w:sz w:val="24"/>
                <w:szCs w:val="24"/>
              </w:rPr>
            </w:pPr>
          </w:p>
        </w:tc>
        <w:tc>
          <w:tcPr>
            <w:tcW w:w="2161" w:type="dxa"/>
            <w:gridSpan w:val="2"/>
            <w:vAlign w:val="center"/>
          </w:tcPr>
          <w:p>
            <w:pPr>
              <w:spacing w:line="440" w:lineRule="exact"/>
              <w:jc w:val="center"/>
              <w:rPr>
                <w:rFonts w:ascii="仿宋" w:hAnsi="仿宋" w:eastAsia="仿宋"/>
                <w:sz w:val="24"/>
                <w:szCs w:val="24"/>
              </w:rPr>
            </w:pPr>
          </w:p>
        </w:tc>
        <w:tc>
          <w:tcPr>
            <w:tcW w:w="3061" w:type="dxa"/>
            <w:gridSpan w:val="4"/>
            <w:vAlign w:val="center"/>
          </w:tcPr>
          <w:p>
            <w:pPr>
              <w:spacing w:line="440" w:lineRule="exact"/>
              <w:jc w:val="center"/>
              <w:rPr>
                <w:rFonts w:ascii="仿宋" w:hAnsi="仿宋" w:eastAsia="仿宋"/>
                <w:sz w:val="24"/>
                <w:szCs w:val="24"/>
              </w:rPr>
            </w:pPr>
          </w:p>
        </w:tc>
        <w:tc>
          <w:tcPr>
            <w:tcW w:w="2870" w:type="dxa"/>
            <w:gridSpan w:val="3"/>
            <w:vAlign w:val="center"/>
          </w:tcPr>
          <w:p>
            <w:pPr>
              <w:spacing w:line="440" w:lineRule="exact"/>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838" w:hRule="atLeast"/>
          <w:jc w:val="center"/>
        </w:trPr>
        <w:tc>
          <w:tcPr>
            <w:tcW w:w="1439" w:type="dxa"/>
            <w:tcBorders>
              <w:bottom w:val="single" w:color="auto" w:sz="4" w:space="0"/>
            </w:tcBorders>
            <w:vAlign w:val="center"/>
          </w:tcPr>
          <w:p>
            <w:pPr>
              <w:spacing w:line="440" w:lineRule="exact"/>
              <w:jc w:val="center"/>
              <w:textAlignment w:val="baseline"/>
              <w:rPr>
                <w:rFonts w:ascii="仿宋" w:hAnsi="仿宋" w:eastAsia="仿宋"/>
                <w:sz w:val="24"/>
                <w:szCs w:val="24"/>
              </w:rPr>
            </w:pPr>
            <w:r>
              <w:rPr>
                <w:rFonts w:hint="eastAsia" w:ascii="仿宋" w:hAnsi="仿宋" w:eastAsia="仿宋"/>
                <w:sz w:val="24"/>
                <w:szCs w:val="24"/>
              </w:rPr>
              <w:t>个人承诺</w:t>
            </w:r>
          </w:p>
        </w:tc>
        <w:tc>
          <w:tcPr>
            <w:tcW w:w="8092" w:type="dxa"/>
            <w:gridSpan w:val="9"/>
            <w:tcBorders>
              <w:bottom w:val="single" w:color="auto" w:sz="4" w:space="0"/>
            </w:tcBorders>
            <w:vAlign w:val="center"/>
          </w:tcPr>
          <w:p>
            <w:pPr>
              <w:spacing w:line="440" w:lineRule="exact"/>
              <w:rPr>
                <w:rFonts w:hint="eastAsia" w:ascii="仿宋" w:hAnsi="仿宋" w:eastAsia="仿宋" w:cs="仿宋_GB2312"/>
                <w:sz w:val="24"/>
                <w:szCs w:val="24"/>
              </w:rPr>
            </w:pPr>
            <w:r>
              <w:rPr>
                <w:rFonts w:hint="eastAsia" w:ascii="仿宋" w:hAnsi="仿宋" w:eastAsia="仿宋"/>
                <w:sz w:val="24"/>
                <w:szCs w:val="24"/>
              </w:rPr>
              <w:t xml:space="preserve">本人承诺填报内容和所提交的报名材料完全真实，如有虚假，取消应聘资格，并承担由此产生的一切后果。  </w:t>
            </w:r>
            <w:r>
              <w:rPr>
                <w:rFonts w:hint="eastAsia" w:ascii="仿宋" w:hAnsi="仿宋" w:eastAsia="仿宋" w:cs="仿宋_GB2312"/>
                <w:sz w:val="24"/>
                <w:szCs w:val="24"/>
              </w:rPr>
              <w:t xml:space="preserve">               </w:t>
            </w:r>
          </w:p>
          <w:p>
            <w:pPr>
              <w:spacing w:line="440" w:lineRule="exact"/>
              <w:rPr>
                <w:rFonts w:hint="eastAsia" w:ascii="仿宋" w:hAnsi="仿宋" w:eastAsia="仿宋" w:cs="仿宋_GB2312"/>
                <w:sz w:val="24"/>
                <w:szCs w:val="24"/>
              </w:rPr>
            </w:pPr>
          </w:p>
          <w:p>
            <w:pPr>
              <w:spacing w:line="440" w:lineRule="exact"/>
              <w:jc w:val="right"/>
              <w:rPr>
                <w:rFonts w:ascii="仿宋" w:hAnsi="仿宋" w:eastAsia="仿宋" w:cs="仿宋_GB2312"/>
                <w:sz w:val="24"/>
                <w:szCs w:val="24"/>
              </w:rPr>
            </w:pPr>
            <w:r>
              <w:rPr>
                <w:rFonts w:hint="eastAsia" w:ascii="仿宋" w:hAnsi="仿宋" w:eastAsia="仿宋" w:cs="仿宋_GB2312"/>
                <w:sz w:val="24"/>
                <w:szCs w:val="24"/>
              </w:rPr>
              <w:t xml:space="preserve">   （必须手签并加按手印）</w:t>
            </w:r>
          </w:p>
        </w:tc>
      </w:tr>
    </w:tbl>
    <w:p>
      <w:pPr>
        <w:pStyle w:val="5"/>
        <w:spacing w:before="0" w:beforeAutospacing="0" w:after="0" w:afterAutospacing="0" w:line="300" w:lineRule="exact"/>
        <w:ind w:left="600" w:hanging="600" w:hangingChars="250"/>
        <w:jc w:val="both"/>
        <w:rPr>
          <w:rFonts w:ascii="仿宋" w:hAnsi="仿宋" w:eastAsia="仿宋"/>
        </w:rPr>
      </w:pPr>
      <w:r>
        <w:rPr>
          <w:rFonts w:hint="eastAsia" w:ascii="仿宋" w:hAnsi="仿宋" w:eastAsia="仿宋"/>
        </w:rPr>
        <w:t>说明:1、个人简历一栏从高中开始填写。</w:t>
      </w:r>
    </w:p>
    <w:p>
      <w:pPr>
        <w:pStyle w:val="5"/>
        <w:spacing w:before="0" w:beforeAutospacing="0" w:after="0" w:afterAutospacing="0" w:line="300" w:lineRule="exact"/>
        <w:ind w:left="525" w:leftChars="250" w:firstLine="120" w:firstLineChars="50"/>
        <w:jc w:val="both"/>
        <w:rPr>
          <w:rFonts w:hint="eastAsia" w:ascii="仿宋" w:hAnsi="仿宋" w:eastAsia="仿宋" w:cs="仿宋"/>
          <w:color w:val="auto"/>
          <w:spacing w:val="0"/>
          <w:sz w:val="32"/>
          <w:szCs w:val="32"/>
        </w:rPr>
      </w:pPr>
      <w:r>
        <w:rPr>
          <w:rFonts w:hint="eastAsia" w:ascii="仿宋" w:hAnsi="仿宋" w:eastAsia="仿宋" w:cs="Arial"/>
        </w:rPr>
        <w:t>2、“就业援助对象认定情况”填写《就业创业证》“就业援助卡”内容。</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 w:name="方正宋刻本秀楷简体">
    <w:altName w:val="宋体"/>
    <w:panose1 w:val="02000000000000000000"/>
    <w:charset w:val="86"/>
    <w:family w:val="auto"/>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Y1ZDVkNTRmYWQ3MjNkMWQzNjFlZjMzOWQ0ZGI2YzIifQ=="/>
  </w:docVars>
  <w:rsids>
    <w:rsidRoot w:val="5ADB6AAF"/>
    <w:rsid w:val="00FF658C"/>
    <w:rsid w:val="020908D9"/>
    <w:rsid w:val="02BD2ED9"/>
    <w:rsid w:val="02CD09C8"/>
    <w:rsid w:val="041D2A27"/>
    <w:rsid w:val="0512429F"/>
    <w:rsid w:val="05311440"/>
    <w:rsid w:val="05F96B7B"/>
    <w:rsid w:val="06883BF3"/>
    <w:rsid w:val="08E0109F"/>
    <w:rsid w:val="09AD65FB"/>
    <w:rsid w:val="09C0632E"/>
    <w:rsid w:val="0CDD6C72"/>
    <w:rsid w:val="0EF16F8A"/>
    <w:rsid w:val="0F910030"/>
    <w:rsid w:val="0FBA381F"/>
    <w:rsid w:val="105C0433"/>
    <w:rsid w:val="15E213DA"/>
    <w:rsid w:val="1720040C"/>
    <w:rsid w:val="17EE0D61"/>
    <w:rsid w:val="18D524FF"/>
    <w:rsid w:val="1B927825"/>
    <w:rsid w:val="1CCC4B92"/>
    <w:rsid w:val="20A46CBA"/>
    <w:rsid w:val="228A52D3"/>
    <w:rsid w:val="2321272F"/>
    <w:rsid w:val="23896EE4"/>
    <w:rsid w:val="28160C21"/>
    <w:rsid w:val="2BB648FE"/>
    <w:rsid w:val="2ED973C6"/>
    <w:rsid w:val="2EDB1733"/>
    <w:rsid w:val="2F0215EB"/>
    <w:rsid w:val="2FEF0D4E"/>
    <w:rsid w:val="30B529E2"/>
    <w:rsid w:val="366B28E6"/>
    <w:rsid w:val="36740636"/>
    <w:rsid w:val="369D0D19"/>
    <w:rsid w:val="37141A2E"/>
    <w:rsid w:val="3B111C96"/>
    <w:rsid w:val="3B195E6A"/>
    <w:rsid w:val="3B9F3746"/>
    <w:rsid w:val="3D7D7AB7"/>
    <w:rsid w:val="3E9B4698"/>
    <w:rsid w:val="41C43888"/>
    <w:rsid w:val="422F4A21"/>
    <w:rsid w:val="42ED123B"/>
    <w:rsid w:val="49074EE5"/>
    <w:rsid w:val="49CA40B0"/>
    <w:rsid w:val="4B2471A5"/>
    <w:rsid w:val="4BAF44F9"/>
    <w:rsid w:val="4C364542"/>
    <w:rsid w:val="506A3ECB"/>
    <w:rsid w:val="52291B63"/>
    <w:rsid w:val="523A5B1F"/>
    <w:rsid w:val="59E96C78"/>
    <w:rsid w:val="5A9D4E9D"/>
    <w:rsid w:val="5ADB6AAF"/>
    <w:rsid w:val="5EDA5412"/>
    <w:rsid w:val="5F9B1782"/>
    <w:rsid w:val="5FDD221D"/>
    <w:rsid w:val="61DF32CF"/>
    <w:rsid w:val="65184E7A"/>
    <w:rsid w:val="66F14834"/>
    <w:rsid w:val="68784443"/>
    <w:rsid w:val="68A51AEC"/>
    <w:rsid w:val="6B247B10"/>
    <w:rsid w:val="6B824366"/>
    <w:rsid w:val="6B9E67F1"/>
    <w:rsid w:val="6C2E004A"/>
    <w:rsid w:val="6D1A0449"/>
    <w:rsid w:val="6DBB4229"/>
    <w:rsid w:val="71C254BD"/>
    <w:rsid w:val="72AE5A41"/>
    <w:rsid w:val="73552361"/>
    <w:rsid w:val="736605F2"/>
    <w:rsid w:val="7434641A"/>
    <w:rsid w:val="74FD578D"/>
    <w:rsid w:val="794909AD"/>
    <w:rsid w:val="7A37631C"/>
    <w:rsid w:val="7B4F7DFA"/>
    <w:rsid w:val="7B5829EE"/>
    <w:rsid w:val="7C7003A8"/>
    <w:rsid w:val="7F2D23EA"/>
    <w:rsid w:val="D6BF1E71"/>
    <w:rsid w:val="EB76A2F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8"/>
    <w:qFormat/>
    <w:uiPriority w:val="0"/>
    <w:pPr>
      <w:keepNext/>
      <w:keepLines/>
      <w:widowControl/>
      <w:spacing w:after="0" w:line="380" w:lineRule="exact"/>
      <w:ind w:firstLine="0"/>
      <w:jc w:val="center"/>
      <w:outlineLvl w:val="0"/>
    </w:pPr>
    <w:rPr>
      <w:rFonts w:eastAsia="方正宋刻本秀楷简体" w:asciiTheme="majorAscii" w:hAnsiTheme="majorAscii" w:cstheme="majorBidi"/>
      <w:b/>
      <w:bCs/>
      <w:color w:val="000000" w:themeColor="text1"/>
      <w:kern w:val="0"/>
      <w:sz w:val="26"/>
      <w:szCs w:val="28"/>
      <w:lang w:eastAsia="en-US"/>
      <w14:textFill>
        <w14:solidFill>
          <w14:schemeClr w14:val="tx1"/>
        </w14:solidFill>
      </w14:textFill>
    </w:rPr>
  </w:style>
  <w:style w:type="character" w:default="1" w:styleId="7">
    <w:name w:val="Default Paragraph Font"/>
    <w:unhideWhenUsed/>
    <w:qFormat/>
    <w:uiPriority w:val="1"/>
  </w:style>
  <w:style w:type="table" w:default="1" w:styleId="6">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0"/>
    <w:pPr>
      <w:spacing w:after="120"/>
    </w:pPr>
  </w:style>
  <w:style w:type="paragraph" w:styleId="4">
    <w:name w:val="footer"/>
    <w:basedOn w:val="1"/>
    <w:qFormat/>
    <w:uiPriority w:val="0"/>
    <w:pPr>
      <w:tabs>
        <w:tab w:val="center" w:pos="4153"/>
        <w:tab w:val="right" w:pos="8306"/>
      </w:tabs>
      <w:snapToGrid w:val="0"/>
      <w:jc w:val="left"/>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customStyle="1" w:styleId="8">
    <w:name w:val="Heading 1 Char"/>
    <w:basedOn w:val="7"/>
    <w:link w:val="2"/>
    <w:qFormat/>
    <w:uiPriority w:val="9"/>
    <w:rPr>
      <w:rFonts w:eastAsia="方正宋刻本秀楷简体" w:asciiTheme="majorAscii" w:hAnsiTheme="majorAscii" w:cstheme="majorBidi"/>
      <w:b/>
      <w:bCs/>
      <w:color w:val="000000" w:themeColor="text1"/>
      <w:sz w:val="26"/>
      <w:szCs w:val="28"/>
      <w:lang w:val="en-US" w:eastAsia="en-US" w:bidi="ar-SA"/>
      <w14:textFill>
        <w14:solidFill>
          <w14:schemeClr w14:val="tx1"/>
        </w14:solidFill>
      </w14:textFill>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2023-10-30T10:57:00Z</dcterms:created>
  <dc:creator>胡凌华</dc:creator>
  <cp:lastModifiedBy>喜歡</cp:lastModifiedBy>
  <cp:lastPrinted>2023-11-02T09:22:00Z</cp:lastPrinted>
  <dcterms:modified xsi:type="dcterms:W3CDTF">2023-11-03T00:44:06Z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E2D8F0F95D38495D9C698B44F35A48FD_13</vt:lpwstr>
  </property>
</Properties>
</file>