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小标宋_GBK"/>
          <w:kern w:val="2"/>
          <w:sz w:val="44"/>
          <w:szCs w:val="44"/>
          <w:lang w:val="en-US" w:eastAsia="zh-CN" w:bidi="ar-SA"/>
        </w:rPr>
        <w:t>附件2 江津区几江街道党工委招录社区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小标宋_GBK"/>
          <w:kern w:val="2"/>
          <w:sz w:val="44"/>
          <w:szCs w:val="44"/>
          <w:lang w:val="en-US" w:eastAsia="zh-CN" w:bidi="ar-SA"/>
        </w:rPr>
        <w:t>专职网格员报名表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9"/>
        <w:gridCol w:w="1238"/>
        <w:gridCol w:w="1288"/>
        <w:gridCol w:w="25"/>
        <w:gridCol w:w="425"/>
        <w:gridCol w:w="744"/>
        <w:gridCol w:w="684"/>
        <w:gridCol w:w="167"/>
        <w:gridCol w:w="670"/>
        <w:gridCol w:w="1128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照  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居住社区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调配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经历</w:t>
            </w:r>
          </w:p>
        </w:tc>
        <w:tc>
          <w:tcPr>
            <w:tcW w:w="86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both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86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360" w:firstLineChars="15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360" w:firstLineChars="150"/>
              <w:jc w:val="left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本人对以上内容的真实性负责，若有虚假，自愿取消本次招录资格，并承担相应责任。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315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315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leftChars="0" w:right="315" w:rightChars="0" w:firstLine="3480" w:firstLineChars="1450"/>
              <w:jc w:val="center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>签名：</w:t>
            </w: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 xml:space="preserve">              年</w:t>
            </w: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701" w:bottom="1814" w:left="170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311D81-3EBB-4710-AC97-C0FB45945D28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27C950B-06AB-475F-A5A4-9B88D975688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ODAyNzdhMDgxZjQzZmM5YWEwNTYzZjZiYTIwYzMifQ=="/>
  </w:docVars>
  <w:rsids>
    <w:rsidRoot w:val="00F139D5"/>
    <w:rsid w:val="00F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2023-09-18T05:50:00Z</dcterms:created>
  <dc:creator>asus</dc:creator>
  <cp:lastModifiedBy>asus</cp:lastModifiedBy>
  <dcterms:modified xsi:type="dcterms:W3CDTF">2023-09-18T05:50:46Z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A90430D6C88F4EFBAFC285C09132FE4E_11</vt:lpwstr>
  </property>
</Properties>
</file>