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报考诚信承诺书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本人已仔细阅读《张家口市蔚县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年度招聘社区工作者公告》及《张家口市蔚县2023年度招聘社区工作者补充公告》，本着诚信报考的原则，现郑重承诺：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所提供的个人信息、证明材料、证件等均真实、有效，并遵守社区工作者公开招聘的各项规定，诚实守信、严守纪律。对因提供有关信息、证件不实或违反招聘纪律造成的后果，愿承担一切责任。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考生签字：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ind w:firstLine="6080" w:firstLineChars="19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 日</w:t>
      </w:r>
    </w:p>
    <w:sectPr>
      <w:pgSz w:w="11906" w:h="16838"/>
      <w:pgMar w:top="141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Tc2ZWUxNjk5YmFmMjRjOGY5MGEzZTgxNjlmNDgifQ=="/>
  </w:docVars>
  <w:rsids>
    <w:rsidRoot w:val="71166446"/>
    <w:rsid w:val="08BB566A"/>
    <w:rsid w:val="0C45476B"/>
    <w:rsid w:val="0F57570D"/>
    <w:rsid w:val="14175DD6"/>
    <w:rsid w:val="315D3E79"/>
    <w:rsid w:val="38E64292"/>
    <w:rsid w:val="4F9A0054"/>
    <w:rsid w:val="550B51C5"/>
    <w:rsid w:val="5BED3BD3"/>
    <w:rsid w:val="6A5F5384"/>
    <w:rsid w:val="6A674FF1"/>
    <w:rsid w:val="6C6C46CF"/>
    <w:rsid w:val="6F6176D3"/>
    <w:rsid w:val="71166446"/>
    <w:rsid w:val="77E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13</TotalTime>
  <ScaleCrop>false</ScaleCrop>
  <LinksUpToDate>false</LinksUpToDate>
  <CharactersWithSpaces>211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2023-01-04T02:26:00Z</dcterms:created>
  <dc:creator>NIdG</dc:creator>
  <cp:lastModifiedBy>丁戊</cp:lastModifiedBy>
  <dcterms:modified xsi:type="dcterms:W3CDTF">2023-08-21T02:48:32Z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1A126758E8E24743B7DD57DCA96F1935</vt:lpwstr>
  </property>
</Properties>
</file>