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D158" w14:textId="77777777" w:rsidR="00CC0BDA" w:rsidRDefault="00447043">
      <w:pPr>
        <w:autoSpaceDE w:val="0"/>
        <w:autoSpaceDN w:val="0"/>
        <w:adjustRightInd w:val="0"/>
        <w:spacing w:line="480" w:lineRule="exact"/>
        <w:rPr>
          <w:rFonts w:ascii="黑体" w:eastAsia="黑体" w:hAnsi="Times New Roman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  <w:lang w:val="zh-CN"/>
        </w:rPr>
        <w:t>附件2：</w:t>
      </w:r>
    </w:p>
    <w:p w14:paraId="3F0D12E8" w14:textId="77777777" w:rsidR="00CC0BDA" w:rsidRDefault="00CC0BDA">
      <w:pPr>
        <w:spacing w:line="540" w:lineRule="exact"/>
        <w:ind w:firstLineChars="150" w:firstLine="480"/>
        <w:rPr>
          <w:rFonts w:ascii="黑体" w:eastAsia="黑体" w:hAnsi="黑体"/>
          <w:sz w:val="32"/>
          <w:szCs w:val="32"/>
        </w:rPr>
      </w:pPr>
    </w:p>
    <w:p w14:paraId="739B2485" w14:textId="77777777" w:rsidR="00CC0BDA" w:rsidRDefault="00447043">
      <w:pPr>
        <w:autoSpaceDE w:val="0"/>
        <w:autoSpaceDN w:val="0"/>
        <w:adjustRightInd w:val="0"/>
        <w:spacing w:line="480" w:lineRule="exact"/>
        <w:jc w:val="center"/>
        <w:rPr>
          <w:rFonts w:asciiTheme="minorEastAsia" w:hAnsiTheme="minorEastAsia" w:cs="黑体"/>
          <w:color w:val="000000"/>
          <w:kern w:val="0"/>
          <w:sz w:val="36"/>
          <w:szCs w:val="36"/>
          <w:lang w:val="zh-CN"/>
        </w:rPr>
      </w:pPr>
      <w:r>
        <w:rPr>
          <w:rFonts w:asciiTheme="minorEastAsia" w:hAnsiTheme="minorEastAsia" w:cs="黑体"/>
          <w:color w:val="000000"/>
          <w:kern w:val="0"/>
          <w:sz w:val="36"/>
          <w:szCs w:val="36"/>
          <w:lang w:val="zh-CN"/>
        </w:rPr>
        <w:t>20</w:t>
      </w:r>
      <w:r>
        <w:rPr>
          <w:rFonts w:asciiTheme="minorEastAsia" w:hAnsiTheme="minorEastAsia" w:cs="黑体" w:hint="eastAsia"/>
          <w:color w:val="000000"/>
          <w:kern w:val="0"/>
          <w:sz w:val="36"/>
          <w:szCs w:val="36"/>
          <w:lang w:val="zh-CN"/>
        </w:rPr>
        <w:t>2</w:t>
      </w:r>
      <w:r>
        <w:rPr>
          <w:rFonts w:asciiTheme="minorEastAsia" w:hAnsiTheme="minorEastAsia" w:cs="黑体" w:hint="eastAsia"/>
          <w:color w:val="000000"/>
          <w:kern w:val="0"/>
          <w:sz w:val="36"/>
          <w:szCs w:val="36"/>
        </w:rPr>
        <w:t>3</w:t>
      </w:r>
      <w:r>
        <w:rPr>
          <w:rFonts w:asciiTheme="minorEastAsia" w:hAnsiTheme="minorEastAsia" w:cs="黑体" w:hint="eastAsia"/>
          <w:color w:val="000000"/>
          <w:kern w:val="0"/>
          <w:sz w:val="36"/>
          <w:szCs w:val="36"/>
          <w:lang w:val="zh-CN"/>
        </w:rPr>
        <w:t>年菏泽市牡丹区公开招聘教师</w:t>
      </w:r>
    </w:p>
    <w:p w14:paraId="21D50525" w14:textId="77777777" w:rsidR="00CC0BDA" w:rsidRDefault="00447043">
      <w:pPr>
        <w:autoSpaceDE w:val="0"/>
        <w:autoSpaceDN w:val="0"/>
        <w:adjustRightInd w:val="0"/>
        <w:spacing w:line="480" w:lineRule="exact"/>
        <w:jc w:val="center"/>
        <w:rPr>
          <w:rFonts w:asciiTheme="minorEastAsia" w:hAnsiTheme="minorEastAsia" w:cs="黑体"/>
          <w:color w:val="000000"/>
          <w:kern w:val="0"/>
          <w:sz w:val="36"/>
          <w:szCs w:val="36"/>
          <w:lang w:val="zh-CN"/>
        </w:rPr>
      </w:pPr>
      <w:r>
        <w:rPr>
          <w:rFonts w:asciiTheme="minorEastAsia" w:hAnsiTheme="minorEastAsia" w:cs="黑体" w:hint="eastAsia"/>
          <w:color w:val="000000"/>
          <w:kern w:val="0"/>
          <w:sz w:val="36"/>
          <w:szCs w:val="36"/>
          <w:lang w:val="zh-CN"/>
        </w:rPr>
        <w:t>面试须知</w:t>
      </w:r>
    </w:p>
    <w:p w14:paraId="0433159E" w14:textId="77777777" w:rsidR="00CC0BDA" w:rsidRDefault="00CC0BDA">
      <w:pPr>
        <w:autoSpaceDE w:val="0"/>
        <w:autoSpaceDN w:val="0"/>
        <w:adjustRightInd w:val="0"/>
        <w:spacing w:line="480" w:lineRule="exact"/>
        <w:jc w:val="center"/>
        <w:rPr>
          <w:rFonts w:asciiTheme="minorEastAsia" w:hAnsiTheme="minorEastAsia" w:cs="黑体"/>
          <w:color w:val="000000"/>
          <w:kern w:val="0"/>
          <w:sz w:val="36"/>
          <w:szCs w:val="36"/>
          <w:lang w:val="zh-CN"/>
        </w:rPr>
      </w:pPr>
    </w:p>
    <w:p w14:paraId="36D0F237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1、面试人员务必于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20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2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年7月</w:t>
      </w:r>
      <w:r w:rsidR="009127D0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2</w:t>
      </w:r>
      <w:r w:rsidR="00E561EE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6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日上午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7: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00前持面试准考证、有效期内的二代身份证经安检后进入考点，接受审核后到指定候考室报到，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7:4</w:t>
      </w:r>
      <w:r w:rsidR="00F974FB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未到者视为自动放弃。</w:t>
      </w:r>
    </w:p>
    <w:p w14:paraId="08E8FB14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2、严禁将手机、手表、电子设备及箱包等与考试无关的物品带入考点</w:t>
      </w:r>
      <w:r w:rsidR="00A8217D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，</w:t>
      </w:r>
      <w:r w:rsidR="00A8217D" w:rsidRPr="00A8217D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请提前妥善存放。</w:t>
      </w:r>
    </w:p>
    <w:p w14:paraId="6CF4F299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3、抽签后妥善保存序号牌并按顺序等候面试。</w:t>
      </w:r>
    </w:p>
    <w:p w14:paraId="0C0BCA9A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4、进入面试室只准报学科和面试序号，不得向评委和工作人员透露任何个人信息，否则面试成绩判为零分。</w:t>
      </w:r>
    </w:p>
    <w:p w14:paraId="3B682287" w14:textId="658FFB37" w:rsidR="00CC0BDA" w:rsidRDefault="0044704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5、非定向岗位采取试讲的方式进行，定向岗位</w:t>
      </w:r>
      <w:r w:rsidR="004010D5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、特殊教育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采取结构化面试方式进行。面试时间为</w:t>
      </w:r>
      <w:r w:rsidR="00B53286"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10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分钟，计时员宣布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时间到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之后要立即停止面试。</w:t>
      </w:r>
    </w:p>
    <w:p w14:paraId="250171CE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严格遵守考试有关规定和面试纪律，自觉服从工作人员管理。在面试期间的表现将作为考察的内容之一，对弄虚作假、冒名顶替、违纪违规的取消面试资格，并按照《事业单位公开招聘违纪违规行为处理规定》严肃处理。</w:t>
      </w:r>
    </w:p>
    <w:p w14:paraId="4377C0BB" w14:textId="77777777" w:rsidR="00CC0BDA" w:rsidRDefault="00447043">
      <w:pPr>
        <w:spacing w:line="500" w:lineRule="exact"/>
        <w:ind w:firstLineChars="150" w:firstLine="482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温馨提示：</w:t>
      </w:r>
    </w:p>
    <w:p w14:paraId="6429980E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3"/>
        <w:rPr>
          <w:rFonts w:ascii="仿宋" w:eastAsia="仿宋" w:hAnsi="Times New Roman" w:cs="仿宋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Times New Roman" w:cs="仿宋" w:hint="eastAsia"/>
          <w:b/>
          <w:bCs/>
          <w:color w:val="000000"/>
          <w:kern w:val="0"/>
          <w:sz w:val="32"/>
          <w:szCs w:val="32"/>
          <w:lang w:val="zh-CN"/>
        </w:rPr>
        <w:t>.考生要认真核对准考证上的个人信息，提前熟悉考点地址，合理安排行程，以免影响正常考试。</w:t>
      </w:r>
    </w:p>
    <w:p w14:paraId="2ABB2DEC" w14:textId="77777777" w:rsidR="00CC0BDA" w:rsidRDefault="00447043">
      <w:pPr>
        <w:autoSpaceDE w:val="0"/>
        <w:autoSpaceDN w:val="0"/>
        <w:adjustRightInd w:val="0"/>
        <w:spacing w:line="500" w:lineRule="exact"/>
        <w:ind w:firstLineChars="200" w:firstLine="643"/>
        <w:rPr>
          <w:rFonts w:ascii="仿宋" w:eastAsia="仿宋" w:hAnsi="Times New Roman" w:cs="仿宋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Times New Roman" w:cs="仿宋" w:hint="eastAsia"/>
          <w:b/>
          <w:bCs/>
          <w:color w:val="000000"/>
          <w:kern w:val="0"/>
          <w:sz w:val="32"/>
          <w:szCs w:val="32"/>
          <w:lang w:val="zh-CN"/>
        </w:rPr>
        <w:t>.考生要预留充足入场时间，建议提前到达考点，听从工作人员指挥，排队有序入场。</w:t>
      </w:r>
    </w:p>
    <w:p w14:paraId="69DD9298" w14:textId="77777777" w:rsidR="00CC0BDA" w:rsidRDefault="00CC0BDA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</w:p>
    <w:sectPr w:rsidR="00CC0BDA" w:rsidSect="00CC0BDA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6C73" w14:textId="77777777" w:rsidR="00466D3E" w:rsidRDefault="00466D3E" w:rsidP="00CC0BDA">
      <w:r>
        <w:separator/>
      </w:r>
    </w:p>
  </w:endnote>
  <w:endnote w:type="continuationSeparator" w:id="0">
    <w:p w14:paraId="059C0716" w14:textId="77777777" w:rsidR="00466D3E" w:rsidRDefault="00466D3E" w:rsidP="00CC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FEF0" w14:textId="77777777" w:rsidR="00466D3E" w:rsidRDefault="00466D3E" w:rsidP="00CC0BDA">
      <w:r>
        <w:separator/>
      </w:r>
    </w:p>
  </w:footnote>
  <w:footnote w:type="continuationSeparator" w:id="0">
    <w:p w14:paraId="2C59E129" w14:textId="77777777" w:rsidR="00466D3E" w:rsidRDefault="00466D3E" w:rsidP="00CC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C54B" w14:textId="77777777" w:rsidR="00CC0BDA" w:rsidRDefault="00CC0BD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4FD"/>
    <w:rsid w:val="00007485"/>
    <w:rsid w:val="00021A52"/>
    <w:rsid w:val="000605E1"/>
    <w:rsid w:val="00091582"/>
    <w:rsid w:val="000B79DD"/>
    <w:rsid w:val="000C4D90"/>
    <w:rsid w:val="000C658C"/>
    <w:rsid w:val="000D267F"/>
    <w:rsid w:val="00144738"/>
    <w:rsid w:val="0017565A"/>
    <w:rsid w:val="001B710D"/>
    <w:rsid w:val="00212F0F"/>
    <w:rsid w:val="0023562B"/>
    <w:rsid w:val="00264E16"/>
    <w:rsid w:val="003279FD"/>
    <w:rsid w:val="003765CC"/>
    <w:rsid w:val="003B3486"/>
    <w:rsid w:val="003F0ECB"/>
    <w:rsid w:val="004010D5"/>
    <w:rsid w:val="0042266C"/>
    <w:rsid w:val="00440ACF"/>
    <w:rsid w:val="00447043"/>
    <w:rsid w:val="00466D3E"/>
    <w:rsid w:val="00494C5E"/>
    <w:rsid w:val="004F789C"/>
    <w:rsid w:val="00561F92"/>
    <w:rsid w:val="00572D84"/>
    <w:rsid w:val="0060574B"/>
    <w:rsid w:val="006211C0"/>
    <w:rsid w:val="00636099"/>
    <w:rsid w:val="006E63AA"/>
    <w:rsid w:val="006F3961"/>
    <w:rsid w:val="0072742C"/>
    <w:rsid w:val="00751297"/>
    <w:rsid w:val="007C1230"/>
    <w:rsid w:val="00822D1E"/>
    <w:rsid w:val="00842C39"/>
    <w:rsid w:val="008A3AB8"/>
    <w:rsid w:val="008F2E00"/>
    <w:rsid w:val="009073D1"/>
    <w:rsid w:val="009127D0"/>
    <w:rsid w:val="00920A10"/>
    <w:rsid w:val="00921E67"/>
    <w:rsid w:val="009265DE"/>
    <w:rsid w:val="009631BA"/>
    <w:rsid w:val="00A75723"/>
    <w:rsid w:val="00A8217D"/>
    <w:rsid w:val="00B53286"/>
    <w:rsid w:val="00BA481D"/>
    <w:rsid w:val="00C14602"/>
    <w:rsid w:val="00C36725"/>
    <w:rsid w:val="00C41435"/>
    <w:rsid w:val="00C57582"/>
    <w:rsid w:val="00C714FD"/>
    <w:rsid w:val="00CB74E2"/>
    <w:rsid w:val="00CC0BDA"/>
    <w:rsid w:val="00CF5DA6"/>
    <w:rsid w:val="00D44417"/>
    <w:rsid w:val="00D8587F"/>
    <w:rsid w:val="00E06EA0"/>
    <w:rsid w:val="00E561EE"/>
    <w:rsid w:val="00E80BC2"/>
    <w:rsid w:val="00EE672D"/>
    <w:rsid w:val="00F1047C"/>
    <w:rsid w:val="00F27BC3"/>
    <w:rsid w:val="00F56CE7"/>
    <w:rsid w:val="00F75F46"/>
    <w:rsid w:val="00F94784"/>
    <w:rsid w:val="00F974FB"/>
    <w:rsid w:val="00FB34CF"/>
    <w:rsid w:val="00FB4FD3"/>
    <w:rsid w:val="00FE0AC4"/>
    <w:rsid w:val="25424F0B"/>
    <w:rsid w:val="2D64338B"/>
    <w:rsid w:val="56262CFF"/>
    <w:rsid w:val="5BFF63FF"/>
    <w:rsid w:val="5DA90963"/>
    <w:rsid w:val="6EBA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AE079"/>
  <w15:docId w15:val="{608FB1F4-C5A9-4DEB-B742-D0E11787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C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0BD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C0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公文工坊</cp:lastModifiedBy>
  <cp:revision>44</cp:revision>
  <cp:lastPrinted>2022-08-23T07:39:00Z</cp:lastPrinted>
  <dcterms:created xsi:type="dcterms:W3CDTF">2021-07-12T08:09:00Z</dcterms:created>
  <dcterms:modified xsi:type="dcterms:W3CDTF">2023-07-14T07:54:00Z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7E7C728C59794B97A5B0B81269F48733</vt:lpwstr>
  </property>
</Properties>
</file>