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420"/>
        <w:gridCol w:w="1040"/>
        <w:gridCol w:w="1030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6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有小学及以上语文教师资格证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有小学及以上数学教师资格证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有小学及以上英语教师资格证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2.具有英语专业四级以上证书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有小学及以上音乐教师资格证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  <w:t>成都市成华小学教育集团（成都市蜀都小学校）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1.有小学及以上心理健康教育教师资格证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  2.专业对口，有学士及以上学位证书                        3.具有心理咨询师三级以上证书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7D9FD6-8567-4752-9F8E-725DE13831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38AD84-9C3A-4CF5-8D1D-EFEA2A7C7FE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C0EE9A-3243-4A88-B8E5-60C907AE9EE1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11CA6F1-F964-40EE-A8C6-7040ED710CB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37AFDF88-25D2-46A7-935A-7B438EE8AB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DZkYmRiNTAzZGYwYmI5MjhlODhmY2FhMzhiMDkifQ=="/>
  </w:docVars>
  <w:rsids>
    <w:rsidRoot w:val="46D67CDC"/>
    <w:rsid w:val="3F8073EA"/>
    <w:rsid w:val="438A4CDB"/>
    <w:rsid w:val="46D67CDC"/>
    <w:rsid w:val="531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353</Characters>
  <Lines>0</Lines>
  <Paragraphs>0</Paragraphs>
  <TotalTime>3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2023-06-27T02:13:00Z</dcterms:created>
  <dc:creator>Queenie</dc:creator>
  <cp:lastModifiedBy>Queenie</cp:lastModifiedBy>
  <dcterms:modified xsi:type="dcterms:W3CDTF">2023-06-27T02:20:53Z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3EDB0E171D6F4E35A39C4A2382369330_13</vt:lpwstr>
  </property>
</Properties>
</file>