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bookmarkStart w:id="0" w:name="_GoBack"/>
      <w:r>
        <w:rPr>
          <w:rFonts w:hint="eastAsia" w:ascii="方正仿宋_GBK" w:eastAsia="方正仿宋_GBK" w:cs="方正仿宋_GBK"/>
          <w:b/>
          <w:sz w:val="36"/>
          <w:szCs w:val="36"/>
        </w:rPr>
        <w:t>渝北区仙桃社区卫生服务中心公开招聘临时工作人员岗位情况一览表</w:t>
      </w:r>
    </w:p>
    <w:bookmarkEnd w:id="0"/>
    <w:tbl>
      <w:tblPr>
        <w:tblStyle w:val="4"/>
        <w:tblpPr w:leftFromText="180" w:rightFromText="180" w:vertAnchor="text" w:tblpX="-98" w:tblpY="421"/>
        <w:tblW w:w="14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430"/>
        <w:gridCol w:w="870"/>
        <w:gridCol w:w="1500"/>
        <w:gridCol w:w="2250"/>
        <w:gridCol w:w="784"/>
        <w:gridCol w:w="1800"/>
        <w:gridCol w:w="389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33"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30"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8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10232"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1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33" w:type="dxa"/>
            <w:vMerge w:val="continue"/>
            <w:noWrap w:val="0"/>
            <w:vAlign w:val="center"/>
          </w:tcPr>
          <w:p>
            <w:pPr>
              <w:spacing w:line="570" w:lineRule="exact"/>
              <w:jc w:val="center"/>
              <w:rPr>
                <w:rFonts w:hint="eastAsia" w:ascii="方正仿宋_GBK" w:eastAsia="方正仿宋_GBK"/>
                <w:w w:val="90"/>
                <w:sz w:val="28"/>
                <w:szCs w:val="28"/>
              </w:rPr>
            </w:pPr>
          </w:p>
        </w:tc>
        <w:tc>
          <w:tcPr>
            <w:tcW w:w="1430" w:type="dxa"/>
            <w:vMerge w:val="continue"/>
            <w:noWrap w:val="0"/>
            <w:vAlign w:val="center"/>
          </w:tcPr>
          <w:p>
            <w:pPr>
              <w:spacing w:line="570" w:lineRule="exact"/>
              <w:jc w:val="center"/>
              <w:rPr>
                <w:rFonts w:hint="eastAsia" w:ascii="方正仿宋_GBK" w:eastAsia="方正仿宋_GBK"/>
                <w:w w:val="90"/>
                <w:sz w:val="28"/>
                <w:szCs w:val="28"/>
              </w:rPr>
            </w:pPr>
          </w:p>
        </w:tc>
        <w:tc>
          <w:tcPr>
            <w:tcW w:w="870" w:type="dxa"/>
            <w:vMerge w:val="continue"/>
            <w:noWrap w:val="0"/>
            <w:vAlign w:val="center"/>
          </w:tcPr>
          <w:p>
            <w:pPr>
              <w:spacing w:line="570" w:lineRule="exact"/>
              <w:jc w:val="center"/>
              <w:rPr>
                <w:rFonts w:hint="eastAsia" w:ascii="方正仿宋_GBK" w:eastAsia="方正仿宋_GBK"/>
                <w:w w:val="90"/>
                <w:sz w:val="28"/>
                <w:szCs w:val="28"/>
              </w:rPr>
            </w:pP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25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784"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89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17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3"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430"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rPr>
              <w:t>办公室工作人员</w:t>
            </w:r>
          </w:p>
        </w:tc>
        <w:tc>
          <w:tcPr>
            <w:tcW w:w="870" w:type="dxa"/>
            <w:noWrap w:val="0"/>
            <w:vAlign w:val="center"/>
          </w:tcPr>
          <w:p>
            <w:pPr>
              <w:spacing w:line="0" w:lineRule="atLeast"/>
              <w:jc w:val="center"/>
              <w:rPr>
                <w:rFonts w:hint="default"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1</w:t>
            </w:r>
          </w:p>
        </w:tc>
        <w:tc>
          <w:tcPr>
            <w:tcW w:w="1500"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rPr>
              <w:t>本科</w:t>
            </w:r>
            <w:r>
              <w:rPr>
                <w:rFonts w:hint="eastAsia" w:ascii="方正仿宋_GBK" w:hAnsi="方正仿宋_GBK" w:eastAsia="方正仿宋_GBK" w:cs="方正仿宋_GBK"/>
                <w:kern w:val="0"/>
                <w:sz w:val="28"/>
                <w:szCs w:val="28"/>
              </w:rPr>
              <w:t>及以上学历</w:t>
            </w:r>
          </w:p>
        </w:tc>
        <w:tc>
          <w:tcPr>
            <w:tcW w:w="2250" w:type="dxa"/>
            <w:noWrap w:val="0"/>
            <w:vAlign w:val="center"/>
          </w:tcPr>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val="en-US" w:eastAsia="zh-CN"/>
              </w:rPr>
              <w:t>中国语言文类、公共管理类专业学历</w:t>
            </w:r>
          </w:p>
        </w:tc>
        <w:tc>
          <w:tcPr>
            <w:tcW w:w="784"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35</w:t>
            </w:r>
            <w:r>
              <w:rPr>
                <w:rFonts w:hint="eastAsia" w:ascii="方正仿宋_GBK" w:eastAsia="方正仿宋_GBK"/>
                <w:w w:val="90"/>
                <w:sz w:val="28"/>
                <w:szCs w:val="28"/>
              </w:rPr>
              <w:t>周岁及以下</w:t>
            </w:r>
          </w:p>
        </w:tc>
        <w:tc>
          <w:tcPr>
            <w:tcW w:w="3898" w:type="dxa"/>
            <w:noWrap w:val="0"/>
            <w:vAlign w:val="center"/>
          </w:tcPr>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lang w:val="en-US" w:eastAsia="zh-CN"/>
              </w:rPr>
              <w:t>写作能力强，有责任心，有吃苦精神、一年以上办公室工作经历、中共党员</w:t>
            </w:r>
            <w:r>
              <w:rPr>
                <w:rFonts w:hint="eastAsia" w:ascii="方正仿宋_GBK" w:hAnsi="方正仿宋_GBK" w:eastAsia="方正仿宋_GBK" w:cs="方正仿宋_GBK"/>
                <w:kern w:val="0"/>
                <w:sz w:val="28"/>
                <w:szCs w:val="28"/>
                <w:lang w:eastAsia="zh-CN"/>
              </w:rPr>
              <w:t>。</w:t>
            </w:r>
          </w:p>
        </w:tc>
        <w:tc>
          <w:tcPr>
            <w:tcW w:w="1170" w:type="dxa"/>
            <w:noWrap w:val="0"/>
            <w:vAlign w:val="center"/>
          </w:tcPr>
          <w:p>
            <w:pPr>
              <w:spacing w:line="570" w:lineRule="exact"/>
              <w:jc w:val="center"/>
              <w:rPr>
                <w:rFonts w:ascii="方正仿宋_GBK" w:eastAsia="方正仿宋_GBK"/>
                <w:w w:val="90"/>
                <w:sz w:val="28"/>
                <w:szCs w:val="28"/>
              </w:rPr>
            </w:pPr>
          </w:p>
        </w:tc>
      </w:tr>
    </w:tbl>
    <w:p>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02FC1135"/>
    <w:rsid w:val="02FC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2023-04-20T02:13:00Z</dcterms:created>
  <dc:creator>JoeyChang</dc:creator>
  <cp:lastModifiedBy>JoeyChang</cp:lastModifiedBy>
  <dcterms:modified xsi:type="dcterms:W3CDTF">2023-04-20T02:13:27Z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C1B0B514B8E84C9D99E6A51455BEE39F_11</vt:lpwstr>
  </property>
</Properties>
</file>