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eastAsia" w:ascii="Times New Roman" w:hAnsi="Times New Roman" w:eastAsia="方正黑体_GBK" w:cs="方正黑体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方正黑体_GBK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ascii="Times New Roman" w:hAnsi="Times New Roman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小标宋_GBK" w:cs="Tahoma"/>
          <w:color w:val="000000"/>
          <w:kern w:val="0"/>
          <w:sz w:val="44"/>
          <w:szCs w:val="44"/>
        </w:rPr>
        <w:t>新冠肺炎疫情防控告知书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ahom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ahom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ahom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Times New Roman" w:hAnsi="Times New Roman" w:eastAsia="方正仿宋_GBK" w:cs="Tahom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当前国内</w:t>
      </w:r>
      <w:r>
        <w:rPr>
          <w:rFonts w:hint="eastAsia" w:ascii="Times New Roman" w:hAnsi="Times New Roman" w:eastAsia="方正仿宋_GBK" w:cs="Tahom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新冠疫情形势，</w:t>
      </w:r>
      <w:r>
        <w:rPr>
          <w:rFonts w:hint="eastAsia" w:ascii="Times New Roman" w:hAnsi="Times New Roman" w:eastAsia="方正仿宋_GBK" w:cs="Tahom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为保证广大考生的身体健康</w:t>
      </w:r>
      <w:r>
        <w:rPr>
          <w:rFonts w:hint="eastAsia" w:ascii="Times New Roman" w:hAnsi="Times New Roman" w:eastAsia="方正仿宋_GBK" w:cs="Tahom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，现将疫情防控告知如下</w:t>
      </w:r>
      <w:r>
        <w:rPr>
          <w:rFonts w:hint="eastAsia" w:ascii="Times New Roman" w:hAnsi="Times New Roman" w:eastAsia="方正仿宋_GBK" w:cs="Tahom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黑体_GBK" w:cs="方正黑体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  <w:lang w:eastAsia="zh-CN"/>
        </w:rPr>
        <w:t>一、面试当天，考生经现场测量体温正常（＜37.3℃）者方可进入面试考点，入场时主动向工作人员出示</w:t>
      </w:r>
      <w:r>
        <w:rPr>
          <w:rFonts w:hint="eastAsia" w:ascii="Times New Roman" w:hAnsi="Times New Roman" w:eastAsia="方正黑体_GBK" w:cs="方正黑体_GBK"/>
          <w:color w:val="000000"/>
          <w:kern w:val="0"/>
          <w:sz w:val="32"/>
          <w:szCs w:val="32"/>
          <w:lang w:eastAsia="zh-CN"/>
        </w:rPr>
        <w:t>显示全名</w:t>
      </w: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  <w:lang w:eastAsia="zh-CN"/>
        </w:rPr>
        <w:t>的“</w:t>
      </w: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  <w:lang w:val="en-US" w:eastAsia="zh-CN"/>
        </w:rPr>
        <w:t>3天3检”</w:t>
      </w: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  <w:lang w:eastAsia="zh-CN"/>
        </w:rPr>
        <w:t>核酸检测阴性证明（</w:t>
      </w:r>
      <w:r>
        <w:rPr>
          <w:rFonts w:hint="default" w:ascii="Times New Roman" w:hAnsi="Times New Roman" w:eastAsia="方正仿宋_GBK" w:cs="Tahoma"/>
          <w:color w:val="000000"/>
          <w:kern w:val="0"/>
          <w:sz w:val="32"/>
          <w:szCs w:val="32"/>
          <w:lang w:eastAsia="zh-CN"/>
        </w:rPr>
        <w:t>以采样时间为准，</w:t>
      </w: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  <w:lang w:eastAsia="zh-CN"/>
        </w:rPr>
        <w:t>三次检测时间间隔24小时，</w:t>
      </w:r>
      <w:r>
        <w:rPr>
          <w:rFonts w:hint="default" w:ascii="Times New Roman" w:hAnsi="Times New Roman" w:eastAsia="方正仿宋_GBK" w:cs="Tahoma"/>
          <w:color w:val="000000"/>
          <w:kern w:val="0"/>
          <w:sz w:val="32"/>
          <w:szCs w:val="32"/>
          <w:lang w:eastAsia="zh-CN"/>
        </w:rPr>
        <w:t>最后1次</w:t>
      </w: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  <w:lang w:eastAsia="zh-CN"/>
        </w:rPr>
        <w:t>核酸</w:t>
      </w:r>
      <w:r>
        <w:rPr>
          <w:rFonts w:hint="default" w:ascii="Times New Roman" w:hAnsi="Times New Roman" w:eastAsia="方正仿宋_GBK" w:cs="Tahoma"/>
          <w:color w:val="000000"/>
          <w:kern w:val="0"/>
          <w:sz w:val="32"/>
          <w:szCs w:val="32"/>
          <w:lang w:eastAsia="zh-CN"/>
        </w:rPr>
        <w:t>采样时间须在面试当天前24小时内</w:t>
      </w: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  <w:lang w:eastAsia="zh-CN"/>
        </w:rPr>
        <w:t>）、健康码绿码和行程码。</w:t>
      </w:r>
      <w:r>
        <w:rPr>
          <w:rStyle w:val="8"/>
          <w:rFonts w:hint="eastAsia" w:ascii="Times New Roman" w:hAnsi="Times New Roman" w:eastAsia="方正黑体_GBK" w:cs="方正黑体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超过7:</w:t>
      </w:r>
      <w:r>
        <w:rPr>
          <w:rStyle w:val="8"/>
          <w:rFonts w:hint="eastAsia" w:ascii="Times New Roman" w:hAnsi="Times New Roman" w:eastAsia="方正黑体_GBK" w:cs="方正黑体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Style w:val="8"/>
          <w:rFonts w:hint="eastAsia" w:ascii="Times New Roman" w:hAnsi="Times New Roman" w:eastAsia="方正黑体_GBK" w:cs="方正黑体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0未进入候考室的，视为</w:t>
      </w:r>
      <w:r>
        <w:rPr>
          <w:rStyle w:val="8"/>
          <w:rFonts w:hint="eastAsia" w:ascii="Times New Roman" w:hAnsi="Times New Roman" w:eastAsia="方正黑体_GBK" w:cs="方正黑体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主动</w:t>
      </w:r>
      <w:r>
        <w:rPr>
          <w:rStyle w:val="8"/>
          <w:rFonts w:hint="eastAsia" w:ascii="Times New Roman" w:hAnsi="Times New Roman" w:eastAsia="方正黑体_GBK" w:cs="方正黑体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放弃面试资格</w:t>
      </w:r>
      <w:r>
        <w:rPr>
          <w:rFonts w:hint="eastAsia" w:ascii="Times New Roman" w:hAnsi="Times New Roman" w:eastAsia="方正黑体_GBK" w:cs="方正黑体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黑体_GBK" w:cs="方正黑体_GBK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方正黑体_GBK"/>
          <w:b w:val="0"/>
          <w:bCs w:val="0"/>
          <w:color w:val="000000"/>
          <w:kern w:val="0"/>
          <w:sz w:val="32"/>
          <w:szCs w:val="32"/>
          <w:lang w:eastAsia="zh-CN"/>
        </w:rPr>
        <w:t>“一证明两码”打印在同一张</w:t>
      </w:r>
      <w:r>
        <w:rPr>
          <w:rFonts w:hint="eastAsia" w:ascii="Times New Roman" w:hAnsi="Times New Roman" w:eastAsia="方正黑体_GBK" w:cs="方正黑体_GBK"/>
          <w:b w:val="0"/>
          <w:bCs w:val="0"/>
          <w:color w:val="000000"/>
          <w:kern w:val="0"/>
          <w:sz w:val="32"/>
          <w:szCs w:val="32"/>
          <w:lang w:val="en-US" w:eastAsia="zh-CN"/>
        </w:rPr>
        <w:t>A4纸上</w:t>
      </w:r>
      <w:r>
        <w:rPr>
          <w:rFonts w:hint="eastAsia" w:ascii="Times New Roman" w:hAnsi="Times New Roman" w:eastAsia="方正黑体_GBK" w:cs="方正黑体_GBK"/>
          <w:b w:val="0"/>
          <w:bCs w:val="0"/>
          <w:color w:val="000000"/>
          <w:kern w:val="0"/>
          <w:sz w:val="32"/>
          <w:szCs w:val="32"/>
        </w:rPr>
        <w:t>，进入候考室后由工作人员统一收取。自备一次性使用医用口罩或医用外科口罩，除身份确认、面试答题环节摘除口罩以外，应全程佩戴，做好个人防护。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微软雅黑" w:cs="微软雅黑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需</w:t>
      </w: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密切关注重庆市的最新疫情防控政策措施，合理安排时间，落实核酸检测等健康管理措施。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微软雅黑" w:cs="微软雅黑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重庆市疫情防控政策可在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国务院客户端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小程序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—</w:t>
      </w: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便民服务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各地防控政策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栏目查询。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微软雅黑" w:cs="微软雅黑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全国高、中、低风险区可在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国务院客户端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小程序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—</w:t>
      </w: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便民服务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疫情风险查询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”</w:t>
      </w:r>
      <w:bookmarkStart w:id="0" w:name="_GoBack"/>
      <w:bookmarkEnd w:id="0"/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栏目查询。根据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最新</w:t>
      </w: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《新型冠状病毒肺炎疫情防控方案》，中、高风险区所在县（市、区、旗）的其他地区为低风险区。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微软雅黑" w:cs="微软雅黑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由于疫情的不确定性，建议考生提前在渝且不离渝，市外来渝返渝考生须在抵渝第一时间扫描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入渝码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，并通过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社区报备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或扫描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社区报告二维码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等途径主动向社区（村）和单位报备相关信息，按重庆市疫情防控政策落实相应健康管理措施。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rFonts w:ascii="Times New Roman" w:hAnsi="Times New Roman" w:eastAsia="方正仿宋_GBK" w:cs="Tahoma"/>
          <w:color w:val="000000"/>
          <w:kern w:val="0"/>
          <w:sz w:val="32"/>
          <w:szCs w:val="32"/>
        </w:rPr>
      </w:pPr>
      <w:r>
        <w:rPr>
          <w:rStyle w:val="8"/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特别提醒：</w:t>
      </w: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核酸检测报告时间以采样时间为准，非检测时间或报告打印时间。考生应合理安排核酸检测采样时间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确保按要求提供核酸检测阴性证明，已完成采样但检测结果未出的，不得参加面试。（采样时间从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面试前三天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00:00</w:t>
      </w: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起，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次采样均需在重庆市内，且必须间隔至少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24</w:t>
      </w: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小时；</w:t>
      </w:r>
      <w:r>
        <w:rPr>
          <w:rFonts w:hint="default" w:ascii="Times New Roman" w:hAnsi="Times New Roman" w:eastAsia="方正仿宋_GBK" w:cs="Tahoma"/>
          <w:color w:val="000000"/>
          <w:kern w:val="0"/>
          <w:sz w:val="32"/>
          <w:szCs w:val="32"/>
          <w:lang w:eastAsia="zh-CN"/>
        </w:rPr>
        <w:t>最后1次</w:t>
      </w: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  <w:lang w:eastAsia="zh-CN"/>
        </w:rPr>
        <w:t>核酸</w:t>
      </w:r>
      <w:r>
        <w:rPr>
          <w:rFonts w:hint="default" w:ascii="Times New Roman" w:hAnsi="Times New Roman" w:eastAsia="方正仿宋_GBK" w:cs="Tahoma"/>
          <w:color w:val="000000"/>
          <w:kern w:val="0"/>
          <w:sz w:val="32"/>
          <w:szCs w:val="32"/>
          <w:lang w:eastAsia="zh-CN"/>
        </w:rPr>
        <w:t>采样时间须在面试当天前24小时内</w:t>
      </w: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考生有以下情况之一的，不得参加面试，并视同主动放弃面试资格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rFonts w:hint="eastAsia" w:ascii="Times New Roman" w:hAnsi="Times New Roman" w:eastAsia="微软雅黑" w:cs="微软雅黑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（一）面试前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天内有境外旅居史，尚未完成隔离医学观察等健康管理的考生。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rFonts w:hint="eastAsia" w:ascii="Times New Roman" w:hAnsi="Times New Roman" w:eastAsia="微软雅黑" w:cs="微软雅黑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（二）新冠确诊病例、疑似病例和无症状感染者密切接触者、密接的密接，尚未完成隔离医学观察等健康管理的考生。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6"/>
        <w:jc w:val="both"/>
        <w:textAlignment w:val="auto"/>
        <w:rPr>
          <w:rFonts w:hint="eastAsia" w:ascii="Times New Roman" w:hAnsi="Times New Roman" w:eastAsia="微软雅黑" w:cs="微软雅黑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（三）尚未出院的新冠确诊病例、疑似病例和无症状感染者；或者治愈出院的确诊病例或无症状感染者，但尚在随访医学观察期内。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6"/>
        <w:jc w:val="both"/>
        <w:textAlignment w:val="auto"/>
        <w:rPr>
          <w:rFonts w:hint="eastAsia" w:ascii="Times New Roman" w:hAnsi="Times New Roman" w:eastAsia="微软雅黑" w:cs="微软雅黑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（四）面试前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天内，曾出现体温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≥37.3℃</w:t>
      </w: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或有疑似症状，但面试前未排除传染病或仍存在身体不适症状。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rFonts w:hint="eastAsia" w:ascii="Times New Roman" w:hAnsi="Times New Roman" w:eastAsia="微软雅黑" w:cs="微软雅黑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（五）面试前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天内有国内中、高风险地区旅居史的考生。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微软雅黑" w:cs="微软雅黑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（六）</w:t>
      </w: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</w:rPr>
        <w:t>考生在面试当天不能按上述要求提供</w:t>
      </w: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  <w:lang w:eastAsia="zh-CN"/>
        </w:rPr>
        <w:t>相关</w:t>
      </w: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</w:rPr>
        <w:t>证明</w:t>
      </w: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  <w:lang w:eastAsia="zh-CN"/>
        </w:rPr>
        <w:t>材料</w:t>
      </w: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</w:rPr>
        <w:t>的，以及面试当天，考生进入面试考点前，因体温异常、干咳、乏力等症状，经现场医务专业人员确认有可疑症状的</w:t>
      </w: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  <w:lang w:eastAsia="zh-CN"/>
        </w:rPr>
        <w:t>考生</w:t>
      </w: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</w:rPr>
        <w:t>，不得进入面试考点。经现场医务专业人员确认有可疑症状的考生，应配合安排至医院发热门诊就诊。因上述情形被集中隔离医学观察或被送至医院发热门诊就诊的考生，不再参加此次面试，并视同主动放弃面试资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rFonts w:hint="eastAsia" w:ascii="Times New Roman" w:hAnsi="Times New Roman" w:eastAsia="微软雅黑" w:cs="微软雅黑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（七）进入考点前，重庆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渝康码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通信大数据行程卡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异常的考生。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color w:val="000000"/>
          <w:kern w:val="0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方正黑体_GBK" w:cs="方正黑体_GBK"/>
          <w:color w:val="000000"/>
          <w:kern w:val="0"/>
          <w:sz w:val="32"/>
          <w:szCs w:val="32"/>
        </w:rPr>
        <w:t>、考生应在认真阅读《新冠肺炎疫情防控告知书》后，下载打印《考生承诺书》，并由本人签字确认，承诺已知悉告知事项、证明义务和防疫要求，自愿承担因不实承诺应承担的相关责任、接受相应处理（请提前准备好经本人签字确认的《考生承诺书》纸质件，进入候考室后由工作人员统一收取）。</w:t>
      </w: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</w:rPr>
        <w:t>凡隐瞒或谎报旅居史、接触史、健康状况等疫情防控重点信息，不配合工作人员进行防疫检测、询问、排查、送诊等造成严重后果的，取消其面试资格，并记入事业单位招考诚信档案，如有违法行为，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微软雅黑" w:cs="微软雅黑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default" w:ascii="Times New Roman" w:hAnsi="Times New Roman" w:eastAsia="方正仿宋_GBK" w:cs="方正仿宋_GBK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市地质矿产勘查开发局</w:t>
      </w:r>
      <w:r>
        <w:rPr>
          <w:rFonts w:hint="default" w:ascii="Times New Roman" w:hAnsi="Times New Roman" w:eastAsia="方正仿宋_GBK" w:cs="方正仿宋_GBK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2022年第三季度所属事业单位面试疫情防控相关规定，</w:t>
      </w: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将根据国家和本市疫情防控的总体部署和最新要求进行动态调整。请广大考生务必密切关注</w:t>
      </w:r>
      <w:r>
        <w:rPr>
          <w:rFonts w:hint="default" w:ascii="Times New Roman" w:hAnsi="Times New Roman" w:eastAsia="方正仿宋_GBK" w:cs="方正仿宋_GBK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市地质矿产勘查开发局</w:t>
      </w: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网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站</w:t>
      </w: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通知公告栏，掌握面试最新动态并保持通讯畅通，如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有</w:t>
      </w: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变化，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另行通知</w:t>
      </w:r>
      <w:r>
        <w:rPr>
          <w:rFonts w:hint="default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ascii="Times New Roman" w:hAnsi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ascii="Times New Roman" w:hAnsi="Times New Roman" w:eastAsia="方正黑体_GBK"/>
          <w:color w:val="000000"/>
          <w:kern w:val="33"/>
          <w:sz w:val="36"/>
          <w:szCs w:val="36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 xml:space="preserve">                               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ascii="Times New Roman" w:hAnsi="Times New Roman" w:eastAsia="方正黑体_GBK"/>
          <w:color w:val="000000"/>
          <w:kern w:val="33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ascii="Times New Roman" w:hAnsi="Times New Roman" w:eastAsia="方正黑体_GBK"/>
          <w:color w:val="000000"/>
          <w:kern w:val="33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ascii="Times New Roman" w:hAnsi="Times New Roman" w:eastAsia="方正黑体_GBK"/>
          <w:color w:val="000000"/>
          <w:kern w:val="33"/>
          <w:sz w:val="36"/>
          <w:szCs w:val="36"/>
        </w:rPr>
        <w:sectPr>
          <w:footerReference r:id="rId3" w:type="default"/>
          <w:pgSz w:w="11906" w:h="16838"/>
          <w:pgMar w:top="1701" w:right="1417" w:bottom="1417" w:left="1417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Times New Roman" w:hAnsi="Times New Roman" w:eastAsia="方正小标宋_GBK" w:cs="Tahoma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ahoma"/>
          <w:color w:val="000000"/>
          <w:kern w:val="0"/>
          <w:sz w:val="44"/>
          <w:szCs w:val="44"/>
        </w:rPr>
        <w:t>考生承诺书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</w:rPr>
        <w:t>本人已认真阅读《新冠肺炎疫情防控告知书》，知悉告知事项、证明义务和防疫要求。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</w:rPr>
        <w:t>在此郑重承诺：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</w:rPr>
        <w:t>1. 本人填报、提交和现场出示的所有信息（证明）均真实、准确、完整、有效，符合疫情防控相关要求，并自愿承担因不实承诺应承担的相关责任、接受相应处理。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</w:rPr>
        <w:t>2. 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</w:rPr>
        <w:t>3. 本人承诺一旦确认参考，如因本人未认真阅读《面试通知》《新冠肺炎疫情防控告知书》而导致面试失误或资格不符，以及因本人原因不能参考所产生的一切后果由本人承担。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</w:rPr>
        <w:t>4. 本人承诺遵守事业单位公招考试相关规定，诚信参考，如因违反相关规定而产生的一切后果由本人承担。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 w:cs="Tahoma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760" w:firstLineChars="1800"/>
        <w:jc w:val="left"/>
        <w:textAlignment w:val="auto"/>
        <w:rPr>
          <w:rFonts w:ascii="Times New Roman" w:hAnsi="Times New Roman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760" w:firstLineChars="1800"/>
        <w:jc w:val="left"/>
        <w:textAlignment w:val="auto"/>
        <w:rPr>
          <w:rFonts w:ascii="Times New Roman" w:hAnsi="Times New Roman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ahoma"/>
          <w:color w:val="000000"/>
          <w:kern w:val="0"/>
          <w:sz w:val="32"/>
          <w:szCs w:val="32"/>
        </w:rPr>
        <w:t>年    月    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lang w:val="zh-CN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</w:rPr>
      <w:fldChar w:fldCharType="separate"/>
    </w:r>
    <w:r>
      <w:rPr>
        <w:b/>
        <w:bCs/>
      </w:rPr>
      <w:t>2</w:t>
    </w:r>
    <w:r>
      <w:rPr>
        <w:b/>
        <w:bCs/>
        <w:sz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</w:rPr>
      <w:fldChar w:fldCharType="separate"/>
    </w:r>
    <w:r>
      <w:rPr>
        <w:b/>
        <w:bCs/>
      </w:rPr>
      <w:t>7</w:t>
    </w:r>
    <w:r>
      <w:rPr>
        <w:b/>
        <w:bCs/>
        <w:sz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BE"/>
    <w:rsid w:val="00051496"/>
    <w:rsid w:val="00131C17"/>
    <w:rsid w:val="001602AE"/>
    <w:rsid w:val="001B4FE8"/>
    <w:rsid w:val="002F4D08"/>
    <w:rsid w:val="00401FE1"/>
    <w:rsid w:val="005A5A11"/>
    <w:rsid w:val="005B6C20"/>
    <w:rsid w:val="005C7772"/>
    <w:rsid w:val="00657A7B"/>
    <w:rsid w:val="007376E2"/>
    <w:rsid w:val="008161BE"/>
    <w:rsid w:val="00821534"/>
    <w:rsid w:val="009827B6"/>
    <w:rsid w:val="00A91074"/>
    <w:rsid w:val="00AC36F2"/>
    <w:rsid w:val="00AC43EA"/>
    <w:rsid w:val="00B41029"/>
    <w:rsid w:val="00C64EC9"/>
    <w:rsid w:val="00E61A77"/>
    <w:rsid w:val="00EA41E8"/>
    <w:rsid w:val="0197019B"/>
    <w:rsid w:val="0B076DBD"/>
    <w:rsid w:val="19DA7BB3"/>
    <w:rsid w:val="1DED019D"/>
    <w:rsid w:val="1FD32D61"/>
    <w:rsid w:val="20D800D1"/>
    <w:rsid w:val="277E6A1B"/>
    <w:rsid w:val="29782ADD"/>
    <w:rsid w:val="3AFF6180"/>
    <w:rsid w:val="4EE69FA1"/>
    <w:rsid w:val="55086AB8"/>
    <w:rsid w:val="56E83136"/>
    <w:rsid w:val="56F74A16"/>
    <w:rsid w:val="57B79969"/>
    <w:rsid w:val="58DE3165"/>
    <w:rsid w:val="5CE55B89"/>
    <w:rsid w:val="65E80FC3"/>
    <w:rsid w:val="675DAFFB"/>
    <w:rsid w:val="6DBFD499"/>
    <w:rsid w:val="75F7B629"/>
    <w:rsid w:val="77BB85F4"/>
    <w:rsid w:val="79BA4C1D"/>
    <w:rsid w:val="7E7F2328"/>
    <w:rsid w:val="7EFF6983"/>
    <w:rsid w:val="7FBEE664"/>
    <w:rsid w:val="7FFE1988"/>
    <w:rsid w:val="9CFB06CB"/>
    <w:rsid w:val="A7FD41E7"/>
    <w:rsid w:val="AFDF07B8"/>
    <w:rsid w:val="BA7B23C6"/>
    <w:rsid w:val="BFFB347F"/>
    <w:rsid w:val="CACF5481"/>
    <w:rsid w:val="CDFEBC0F"/>
    <w:rsid w:val="CFBEEDB1"/>
    <w:rsid w:val="D79711F0"/>
    <w:rsid w:val="DB666E24"/>
    <w:rsid w:val="DBAF1C01"/>
    <w:rsid w:val="DBEB9D19"/>
    <w:rsid w:val="DBFA0690"/>
    <w:rsid w:val="E7E6A9BC"/>
    <w:rsid w:val="EADBD9FA"/>
    <w:rsid w:val="EDBC984C"/>
    <w:rsid w:val="EFF163B5"/>
    <w:rsid w:val="F2D281EC"/>
    <w:rsid w:val="F9BB44DD"/>
    <w:rsid w:val="FA7EC01D"/>
    <w:rsid w:val="FB9F94D5"/>
    <w:rsid w:val="FBDA71D9"/>
    <w:rsid w:val="FBEE6E00"/>
    <w:rsid w:val="FD7E6ECB"/>
    <w:rsid w:val="FDF3EF96"/>
    <w:rsid w:val="FEE51265"/>
    <w:rsid w:val="FF3EACED"/>
    <w:rsid w:val="FF3F39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004080"/>
      <w:u w:val="single"/>
    </w:rPr>
  </w:style>
  <w:style w:type="character" w:styleId="10">
    <w:name w:val="Hyperlink"/>
    <w:basedOn w:val="7"/>
    <w:semiHidden/>
    <w:unhideWhenUsed/>
    <w:qFormat/>
    <w:uiPriority w:val="99"/>
    <w:rPr>
      <w:color w:val="004080"/>
      <w:u w:val="single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font01"/>
    <w:basedOn w:val="7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3</Pages>
  <Words>181</Words>
  <Characters>1032</Characters>
  <Lines>8</Lines>
  <Paragraphs>2</Paragraphs>
  <TotalTime>3</TotalTime>
  <ScaleCrop>false</ScaleCrop>
  <LinksUpToDate>false</LinksUpToDate>
  <CharactersWithSpaces>1211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2020-07-05T03:17:00Z</dcterms:created>
  <dc:creator>rsj</dc:creator>
  <cp:lastModifiedBy>user</cp:lastModifiedBy>
  <cp:lastPrinted>2020-08-15T01:01:00Z</cp:lastPrinted>
  <dcterms:modified xsi:type="dcterms:W3CDTF">2022-11-08T10:47:42Z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