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0"/>
          <w:szCs w:val="30"/>
          <w:highlight w:val="none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9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重庆市南岸区教育事业单位面向2023届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高校毕业生公开招聘工作人员应试人员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spacing w:val="-11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新冠肺炎</w:t>
      </w:r>
      <w:r>
        <w:rPr>
          <w:rFonts w:hint="eastAsia" w:ascii="方正小标宋_GBK" w:hAnsi="Tahoma" w:eastAsia="方正小标宋_GBK" w:cs="Tahoma"/>
          <w:color w:val="000000"/>
          <w:spacing w:val="0"/>
          <w:kern w:val="0"/>
          <w:sz w:val="44"/>
          <w:szCs w:val="44"/>
          <w:highlight w:val="none"/>
          <w:lang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default"/>
          <w:highlight w:val="none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_GBK" w:hAnsi="Tahoma" w:eastAsia="方正小标宋_GBK" w:cs="Tahoma"/>
          <w:color w:val="000000"/>
          <w:kern w:val="0"/>
          <w:sz w:val="32"/>
          <w:szCs w:val="32"/>
          <w:highlight w:val="none"/>
          <w:lang w:val="en-US" w:eastAsia="zh-CN"/>
        </w:rPr>
        <w:t>现场资格审查</w:t>
      </w:r>
      <w:r>
        <w:rPr>
          <w:rFonts w:hint="eastAsia" w:ascii="方正小标宋_GBK" w:hAnsi="Tahoma" w:eastAsia="方正小标宋_GBK" w:cs="Tahoma"/>
          <w:color w:val="000000"/>
          <w:kern w:val="0"/>
          <w:sz w:val="32"/>
          <w:szCs w:val="32"/>
          <w:highlight w:val="none"/>
          <w:lang w:eastAsia="zh-CN"/>
        </w:rPr>
        <w:t>时交工作人员）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本人已认真阅读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《重庆市南岸区教育事业单位面向202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届高校毕业生公开招聘工作人员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应试人员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新冠肺炎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疫情防控须知》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考试前10天内没有境外旅居史，或者有境外旅居史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2. 考试前7天内没有接触新冠确诊病例、疑似病例或无症状感染者及其密切接触者，或者有接触但已完成隔离医学观察等健康管理。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3. 本人不是尚在随访医学观察期内的新冠确诊病例或无症状感染者。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4. 考试前7天内未曾出现体温≥37.3℃或有疑似症状，且未排除传染病或仍存在身体不适症状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5. 考试前7天内没有国内中高风险地区旅居史。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6. 考试期间，将严格遵守考场守则及疫情防控相关管理要求，完成考试后立即离场，不扎堆，不聚集。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本人对以上提供的健康相关信息及个人健康码、行程码的真实性负责，如因信息不实引起疫情传播和扩散，自愿承担由此带来的全部法律责任。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3840" w:firstLineChars="1200"/>
        <w:jc w:val="both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highlight w:val="none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年    月  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EABAD"/>
    <w:multiLevelType w:val="singleLevel"/>
    <w:tmpl w:val="DB9EAB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46D16AA3"/>
    <w:rsid w:val="275B723E"/>
    <w:rsid w:val="46D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464</Characters>
  <Lines>0</Lines>
  <Paragraphs>0</Paragraphs>
  <TotalTime>0</TotalTime>
  <ScaleCrop>false</ScaleCrop>
  <LinksUpToDate>false</LinksUpToDate>
  <CharactersWithSpaces>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sc</dc:creator>
  <cp:lastModifiedBy>sc</cp:lastModifiedBy>
  <dcterms:modified xsi:type="dcterms:W3CDTF">2022-11-01T08:42:30Z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94B5FDB4781D4FC38D1516E3587EE616</vt:lpwstr>
  </property>
</Properties>
</file>