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2022年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济南市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“三支一扶”计划招募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面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试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考生健康承诺书</w:t>
      </w:r>
      <w:bookmarkEnd w:id="0"/>
    </w:p>
    <w:p>
      <w:pPr>
        <w:pStyle w:val="2"/>
        <w:rPr>
          <w:rFonts w:hint="eastAsia"/>
        </w:rPr>
      </w:pPr>
    </w:p>
    <w:tbl>
      <w:tblPr>
        <w:tblStyle w:val="5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/>
                <w:kern w:val="0"/>
                <w:sz w:val="22"/>
                <w:lang w:bidi="ar"/>
              </w:rPr>
            </w:pPr>
            <w:r>
              <w:rPr>
                <w:rFonts w:eastAsia="楷体"/>
                <w:color w:val="000000"/>
                <w:kern w:val="0"/>
                <w:sz w:val="22"/>
                <w:lang w:bidi="ar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1.是否来自中、高风险地区？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.是否考前14天内从省外发生本土疫情省份入鲁返鲁？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.是否属于治愈出院满14天的确诊病例和无症状感染者？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.考前14天内是否有发热、咳嗽等症状未痊愈且未排除传染病及身体不适？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color w:val="000000"/>
                <w:kern w:val="0"/>
                <w:sz w:val="16"/>
                <w:szCs w:val="16"/>
                <w:lang w:eastAsia="zh-CN" w:bidi="ar"/>
              </w:rPr>
              <w:t>考生序号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16"/>
                <w:szCs w:val="16"/>
                <w:lang w:eastAsia="zh-CN"/>
              </w:rPr>
              <w:t>考生序号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注：“健康申明”中第1项为“是”的，考生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应按社区要求完成居家医学观察或集中隔离医学观察等措施后，持考前48小时内核酸检测阴性证明参加考试；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“健康申明”中第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项为“是”的，考生须携带规定的健康证明，在相对独立的考场考试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“健康申明”中第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项为“是”的，考生须携带规定的健康证明，在隔离考场考试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“健康申明”中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项为“是”的，不得参加考试。</w:t>
            </w:r>
          </w:p>
        </w:tc>
      </w:tr>
    </w:tbl>
    <w:p>
      <w:pPr>
        <w:rPr>
          <w:rFonts w:hint="eastAsia" w:eastAsia="宋体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NzQ3ODg5MDQwZGJlNjMwNmRjMmVhODBkOGMxYWYifQ=="/>
  </w:docVars>
  <w:rsids>
    <w:rsidRoot w:val="236261F8"/>
    <w:rsid w:val="236261F8"/>
    <w:rsid w:val="3CF90C34"/>
    <w:rsid w:val="5BC85F49"/>
    <w:rsid w:val="6665546F"/>
    <w:rsid w:val="6D7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2259</Words>
  <Characters>2474</Characters>
  <Lines>0</Lines>
  <Paragraphs>0</Paragraphs>
  <TotalTime>4</TotalTime>
  <ScaleCrop>false</ScaleCrop>
  <LinksUpToDate>false</LinksUpToDate>
  <CharactersWithSpaces>2554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2022-09-21T07:01:00Z</dcterms:created>
  <dc:creator>WPS_1658993863</dc:creator>
  <cp:lastModifiedBy>Administrator</cp:lastModifiedBy>
  <dcterms:modified xsi:type="dcterms:W3CDTF">2022-09-23T03:42:53Z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4A5452762EC641C790142667010F857D</vt:lpwstr>
  </property>
</Properties>
</file>