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2085"/>
        <w:gridCol w:w="1500"/>
        <w:gridCol w:w="2936"/>
        <w:gridCol w:w="11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" w:hAnsi="仿宋" w:eastAsia="仿宋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32"/>
                <w:szCs w:val="32"/>
                <w:lang w:bidi="ar"/>
              </w:rPr>
              <w:t>附件4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22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华文中宋" w:hAnsi="华文中宋" w:eastAsia="华文中宋" w:cs="方正小标宋_GBK"/>
                <w:b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华文中宋" w:hAnsi="华文中宋" w:eastAsia="华文中宋" w:cs="方正小标宋_GBK"/>
                <w:b/>
                <w:color w:val="000000"/>
                <w:kern w:val="0"/>
                <w:sz w:val="44"/>
                <w:szCs w:val="44"/>
                <w:lang w:bidi="ar"/>
              </w:rPr>
              <w:t>重庆市农村义务教育阶段学校教师特设岗位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方正小标宋_GBK"/>
                <w:b/>
                <w:color w:val="000000"/>
                <w:kern w:val="0"/>
                <w:sz w:val="44"/>
                <w:szCs w:val="44"/>
                <w:lang w:bidi="ar"/>
              </w:rPr>
              <w:t>计划教师任教服务期满考核登记表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服务时间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入学前户籍 所在地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毕业院校及专业、学历</w:t>
            </w:r>
          </w:p>
        </w:tc>
        <w:tc>
          <w:tcPr>
            <w:tcW w:w="769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服务学校及任教学科</w:t>
            </w:r>
          </w:p>
        </w:tc>
        <w:tc>
          <w:tcPr>
            <w:tcW w:w="7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个人总结</w:t>
            </w:r>
          </w:p>
        </w:tc>
        <w:tc>
          <w:tcPr>
            <w:tcW w:w="769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服务期满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考核等次</w:t>
            </w:r>
          </w:p>
        </w:tc>
        <w:tc>
          <w:tcPr>
            <w:tcW w:w="7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任教学校意见</w:t>
            </w:r>
          </w:p>
        </w:tc>
        <w:tc>
          <w:tcPr>
            <w:tcW w:w="769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 （盖章）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区县教育行政部门意见</w:t>
            </w:r>
          </w:p>
        </w:tc>
        <w:tc>
          <w:tcPr>
            <w:tcW w:w="7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0" w:firstLineChars="25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94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94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市教委意见</w:t>
            </w:r>
          </w:p>
        </w:tc>
        <w:tc>
          <w:tcPr>
            <w:tcW w:w="7694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      （盖章）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94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94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B5D5E7-29D1-41C6-90E4-3E163356D8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BBFA83D-3ACD-4526-93DA-4664A4A15AA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F40D10C-ECA9-4231-B51C-E8B5070A96F4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C2F6BA9F-BDFC-44CF-BDEC-A5AF232DC486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EBC7D6A8-FB3D-4F3A-88FB-E26CDD2F811E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7063B8A7-F36C-4AD8-B44D-4E9514109F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516D4DEB"/>
    <w:rsid w:val="516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2022-06-30T07:41:00Z</dcterms:created>
  <dc:creator>asus</dc:creator>
  <cp:lastModifiedBy>asus</cp:lastModifiedBy>
  <dcterms:modified xsi:type="dcterms:W3CDTF">2022-06-30T07:41:19Z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29FE454851FA446A95080A62C828528C</vt:lpwstr>
  </property>
</Properties>
</file>