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C480515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183</Words>
  <Characters>1049</Characters>
  <Lines>8</Lines>
  <Paragraphs>2</Paragraphs>
  <TotalTime>139</TotalTime>
  <ScaleCrop>false</ScaleCrop>
  <LinksUpToDate>false</LinksUpToDate>
  <CharactersWithSpaces>1230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2022-05-12T09:06:50Z</cp:lastPrinted>
  <dcterms:modified xsi:type="dcterms:W3CDTF">2022-05-12T11:06:53Z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