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附件1：</w:t>
      </w:r>
    </w:p>
    <w:tbl>
      <w:tblPr>
        <w:tblStyle w:val="3"/>
        <w:tblW w:w="193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992"/>
        <w:gridCol w:w="5812"/>
        <w:gridCol w:w="5103"/>
        <w:gridCol w:w="1371"/>
        <w:gridCol w:w="3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404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_GBK" w:hAnsi="仿宋" w:eastAsia="方正小标宋_GBK" w:cs="宋体"/>
                <w:color w:val="000000"/>
                <w:kern w:val="0"/>
                <w:sz w:val="44"/>
                <w:szCs w:val="44"/>
              </w:rPr>
              <w:t>重庆仙桃数据谷投资管理有限公司人员招聘资格条件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任职要求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智慧园区运营主管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1人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1.负责智慧园区建设的规划与顶层设计；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2.负责给智慧园区项目、开发及实施团队提供指导及支撑，协助解决系统开发、运行中出现的问题；参与技术标准的制定，进行技术调研和基础组建、框架研发、核心技术问题的攻关；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3.负责智慧园区应用规划与管理，以业务部门和园区需求为导向，充分利用信息化技术，实现园区的服务管理与生活管理；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.负责提出规划方案并主导落实，对现有互联网技术、物联网技术、智能信息处理等技术高度集成，通过监测、分析、整合、以及智能响应的方式将园区中的物理基础设施和业务应用连接起来，从而提升为一个具有较好协同能力和调控能力的有机整体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5.负责智慧园区平台应用管理、开发管理及运维管理；</w:t>
            </w:r>
          </w:p>
          <w:p>
            <w:pPr>
              <w:widowControl/>
              <w:shd w:val="clear" w:color="auto" w:fill="FFFFFF"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6.负责智慧园区整体网络与信息化相关运维工作管理；</w:t>
            </w: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完成领导交办的其他工作。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1．本科及以上学历，计算机、软件工程、物联网工程技术、电子科学与技术等相关专业；</w:t>
            </w: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2．熟悉I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T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行业，了解主流I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T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技术，精通物联网、云计算、大数据等技术，有丰富的物联网、云计算、大数据等项目集成管理经验，有P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MP\VCP\MCP</w:t>
            </w: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等国际认证优先</w:t>
            </w:r>
            <w:r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  <w:t>;</w:t>
            </w: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3.政府、国企、军工单位IT信息化类项目实施管理经验，其中至少有2个千万级（大数据方向、智慧园区方向）项目成功实施经验优先；</w:t>
            </w: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szCs w:val="24"/>
              </w:rPr>
              <w:t>4．熟悉主流服务器、网络设备、安全设备、存储设备等I</w:t>
            </w:r>
            <w:r>
              <w:rPr>
                <w:rFonts w:ascii="方正仿宋_GBK" w:hAnsi="宋体" w:eastAsia="方正仿宋_GBK" w:cs="宋体"/>
                <w:szCs w:val="24"/>
              </w:rPr>
              <w:t>T</w:t>
            </w:r>
            <w:r>
              <w:rPr>
                <w:rFonts w:hint="eastAsia" w:ascii="方正仿宋_GBK" w:hAnsi="宋体" w:eastAsia="方正仿宋_GBK" w:cs="宋体"/>
                <w:szCs w:val="24"/>
              </w:rPr>
              <w:t>设备，熟悉网络技术，有大型网络规划能力；</w:t>
            </w:r>
          </w:p>
          <w:p>
            <w:pPr>
              <w:pStyle w:val="2"/>
              <w:shd w:val="clear" w:color="auto" w:fill="FFFFFF"/>
              <w:spacing w:beforeAutospacing="0" w:afterAutospacing="0" w:line="360" w:lineRule="exact"/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5．有管理软件开发的经验，了解java、python、C</w:t>
            </w:r>
            <w:r>
              <w:rPr>
                <w:rFonts w:ascii="方正仿宋_GBK" w:eastAsia="方正仿宋_GBK"/>
              </w:rPr>
              <w:t>#</w:t>
            </w:r>
            <w:r>
              <w:rPr>
                <w:rFonts w:hint="eastAsia" w:ascii="方正仿宋_GBK" w:eastAsia="方正仿宋_GBK"/>
              </w:rPr>
              <w:t>等开发语言；</w:t>
            </w:r>
          </w:p>
          <w:p>
            <w:pPr>
              <w:widowControl/>
              <w:spacing w:line="360" w:lineRule="exact"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6．有较强的沟通协调能力，有文字写作功底；</w:t>
            </w:r>
          </w:p>
          <w:p>
            <w:pPr>
              <w:widowControl/>
              <w:spacing w:line="360" w:lineRule="exac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7．有团队精神，学习能力强，抗压能力强。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pgSz w:w="16838" w:h="11906" w:orient="landscape"/>
          <w:pgMar w:top="1588" w:right="2098" w:bottom="1474" w:left="1985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重庆仙桃数据谷投资管理有限公司2022年招聘人员报名登记表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215"/>
        <w:gridCol w:w="1025"/>
        <w:gridCol w:w="34"/>
        <w:gridCol w:w="567"/>
        <w:gridCol w:w="426"/>
        <w:gridCol w:w="10"/>
        <w:gridCol w:w="276"/>
        <w:gridCol w:w="706"/>
        <w:gridCol w:w="311"/>
        <w:gridCol w:w="284"/>
        <w:gridCol w:w="681"/>
        <w:gridCol w:w="1417"/>
        <w:gridCol w:w="142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 名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性 别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籍 贯</w:t>
            </w:r>
          </w:p>
        </w:tc>
        <w:tc>
          <w:tcPr>
            <w:tcW w:w="127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 高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政治面貌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参加党派时间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健康状况</w:t>
            </w:r>
          </w:p>
        </w:tc>
        <w:tc>
          <w:tcPr>
            <w:tcW w:w="226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婚姻状况</w:t>
            </w:r>
          </w:p>
        </w:tc>
        <w:tc>
          <w:tcPr>
            <w:tcW w:w="2524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0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工作单位及现任职务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任现职时间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专业院校</w:t>
            </w:r>
          </w:p>
        </w:tc>
        <w:tc>
          <w:tcPr>
            <w:tcW w:w="4255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学历学位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  业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职称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有何专长</w:t>
            </w:r>
          </w:p>
        </w:tc>
        <w:tc>
          <w:tcPr>
            <w:tcW w:w="7514" w:type="dxa"/>
            <w:gridSpan w:val="1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住宅电话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手机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单位电话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邮政编码</w:t>
            </w:r>
          </w:p>
        </w:tc>
        <w:tc>
          <w:tcPr>
            <w:tcW w:w="184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694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身份证号码</w:t>
            </w:r>
          </w:p>
        </w:tc>
        <w:tc>
          <w:tcPr>
            <w:tcW w:w="297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应聘岗位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3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通讯地址</w:t>
            </w:r>
          </w:p>
        </w:tc>
        <w:tc>
          <w:tcPr>
            <w:tcW w:w="2258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e-mail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72" w:type="dxa"/>
            <w:gridSpan w:val="1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起止年月</w:t>
            </w: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毕业院校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所学专业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学制及学习形式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33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072" w:type="dxa"/>
            <w:gridSpan w:val="1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起止年月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工作单位及职务（级别）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99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299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业绩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何时何地受过何种奖励或处分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签名确认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ind w:firstLine="480" w:firstLineChars="200"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郑重承诺：本人所填写的信息内容与提供的证明资料、证件等真实、准确、有效，对因不实所造成的后果由本人承担一切后果及有关法律责任。</w:t>
            </w:r>
          </w:p>
          <w:p>
            <w:pPr>
              <w:ind w:firstLine="480" w:firstLineChars="20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本人签名：年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资格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意见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单位（盖章）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填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说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明</w:t>
            </w:r>
          </w:p>
        </w:tc>
        <w:tc>
          <w:tcPr>
            <w:tcW w:w="7299" w:type="dxa"/>
            <w:gridSpan w:val="13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1、工作单位及现任职务：工作单位、部门及所任职务要填写全称。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2、学历：按所受教育已取得的最高学历填写。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3、学制及学习形式填写“全日制”、“在职”、“半脱产”、“全脱产”等。</w:t>
            </w:r>
          </w:p>
          <w:p>
            <w:pPr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4、工作单位及职务（级别）：不同级别的职务应分别填写。</w:t>
            </w: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2ED"/>
    <w:rsid w:val="0093548D"/>
    <w:rsid w:val="00A5234C"/>
    <w:rsid w:val="00CF32ED"/>
    <w:rsid w:val="00F96725"/>
    <w:rsid w:val="31CC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191</Words>
  <Characters>1093</Characters>
  <Lines>9</Lines>
  <Paragraphs>2</Paragraphs>
  <TotalTime>8</TotalTime>
  <ScaleCrop>false</ScaleCrop>
  <LinksUpToDate>false</LinksUpToDate>
  <CharactersWithSpaces>1282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2022-03-07T01:57:00Z</dcterms:created>
  <dc:creator>123</dc:creator>
  <cp:lastModifiedBy>23</cp:lastModifiedBy>
  <dcterms:modified xsi:type="dcterms:W3CDTF">2022-03-07T02:27:33Z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9AAE467901C048B896CD65D50C19E897</vt:lpwstr>
  </property>
</Properties>
</file>