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宋体" w:eastAsia="方正小标宋_GBK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Tahoma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  <w:lang w:eastAsia="zh-CN"/>
        </w:rPr>
        <w:t>度假区</w:t>
      </w:r>
      <w:r>
        <w:rPr>
          <w:rFonts w:hint="eastAsia" w:ascii="方正小标宋_GBK" w:hAnsi="宋体" w:eastAsia="方正小标宋_GBK"/>
          <w:b/>
          <w:sz w:val="44"/>
          <w:szCs w:val="44"/>
          <w:lang w:val="en-US" w:eastAsia="zh-CN"/>
        </w:rPr>
        <w:t>20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21</w:t>
      </w:r>
      <w:r>
        <w:rPr>
          <w:rFonts w:hint="eastAsia" w:ascii="方正小标宋_GBK" w:hAnsi="宋体" w:eastAsia="方正小标宋_GBK"/>
          <w:b/>
          <w:sz w:val="44"/>
          <w:szCs w:val="44"/>
        </w:rPr>
        <w:t>年</w:t>
      </w:r>
      <w:r>
        <w:rPr>
          <w:rFonts w:hint="eastAsia" w:ascii="方正小标宋_GBK" w:hAnsi="宋体" w:eastAsia="方正小标宋_GBK"/>
          <w:b/>
          <w:sz w:val="44"/>
          <w:szCs w:val="44"/>
          <w:lang w:eastAsia="zh-CN"/>
        </w:rPr>
        <w:t>大渔街道事业单位</w:t>
      </w:r>
      <w:r>
        <w:rPr>
          <w:rFonts w:hint="eastAsia" w:ascii="方正小标宋_GBK" w:hAnsi="宋体" w:eastAsia="方正小标宋_GBK"/>
          <w:b/>
          <w:sz w:val="44"/>
          <w:szCs w:val="44"/>
        </w:rPr>
        <w:t>公开招聘工作人员</w:t>
      </w:r>
      <w:r>
        <w:rPr>
          <w:rFonts w:hint="eastAsia" w:ascii="方正小标宋_GBK" w:hAnsi="方正小标宋_GBK" w:eastAsia="方正小标宋_GBK" w:cs="Tahoma"/>
          <w:b/>
          <w:color w:val="000000"/>
          <w:kern w:val="0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Tahoma"/>
          <w:b/>
          <w:color w:val="000000"/>
          <w:kern w:val="0"/>
          <w:sz w:val="44"/>
          <w:szCs w:val="44"/>
          <w:lang w:eastAsia="zh-CN"/>
        </w:rPr>
        <w:t>工作</w:t>
      </w:r>
      <w:r>
        <w:rPr>
          <w:rFonts w:hint="eastAsia" w:ascii="方正小标宋_GBK" w:hAnsi="方正小标宋_GBK" w:eastAsia="方正小标宋_GBK" w:cs="Tahoma"/>
          <w:b/>
          <w:color w:val="000000"/>
          <w:kern w:val="0"/>
          <w:sz w:val="44"/>
          <w:szCs w:val="44"/>
        </w:rPr>
        <w:t>人员资格</w:t>
      </w:r>
      <w:r>
        <w:rPr>
          <w:rFonts w:hint="eastAsia" w:ascii="方正小标宋_GBK" w:hAnsi="方正小标宋_GBK" w:eastAsia="方正小标宋_GBK" w:cs="Tahoma"/>
          <w:b/>
          <w:color w:val="000000"/>
          <w:kern w:val="0"/>
          <w:sz w:val="44"/>
          <w:szCs w:val="44"/>
          <w:lang w:eastAsia="zh-CN"/>
        </w:rPr>
        <w:t>复审</w:t>
      </w:r>
      <w:r>
        <w:rPr>
          <w:rFonts w:hint="eastAsia" w:ascii="方正小标宋_GBK" w:hAnsi="方正小标宋_GBK" w:eastAsia="方正小标宋_GBK" w:cs="Tahoma"/>
          <w:b/>
          <w:color w:val="000000"/>
          <w:kern w:val="0"/>
          <w:sz w:val="44"/>
          <w:szCs w:val="44"/>
        </w:rPr>
        <w:t>表报考</w:t>
      </w:r>
    </w:p>
    <w:p>
      <w:pPr>
        <w:jc w:val="center"/>
        <w:rPr>
          <w:rFonts w:hint="eastAsia" w:ascii="方正小标宋_GBK" w:hAns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Tahoma"/>
          <w:b/>
          <w:color w:val="000000"/>
          <w:kern w:val="0"/>
          <w:sz w:val="44"/>
          <w:szCs w:val="44"/>
        </w:rPr>
        <w:t>诚信承诺书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已仔细阅读《昆明市20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年事业单位公开招聘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人员</w:t>
      </w:r>
      <w:r>
        <w:rPr>
          <w:rFonts w:hint="eastAsia" w:ascii="仿宋_GB2312" w:eastAsia="仿宋_GB2312"/>
          <w:kern w:val="0"/>
          <w:sz w:val="32"/>
          <w:szCs w:val="32"/>
        </w:rPr>
        <w:t>简章》</w:t>
      </w:r>
      <w:r>
        <w:rPr>
          <w:rFonts w:hint="eastAsia" w:ascii="仿宋_GB2312" w:eastAsia="仿宋_GB2312"/>
          <w:sz w:val="32"/>
          <w:szCs w:val="32"/>
        </w:rPr>
        <w:t>，清楚并理解其内容。在此我郑重承诺：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一、自觉遵守</w:t>
      </w:r>
      <w:r>
        <w:rPr>
          <w:rFonts w:hint="eastAsia" w:ascii="仿宋_GB2312" w:hAnsi="Verdana" w:eastAsia="仿宋_GB2312" w:cs="Tahoma"/>
          <w:color w:val="000000"/>
          <w:sz w:val="32"/>
          <w:szCs w:val="32"/>
        </w:rPr>
        <w:t>《昆明市事业单位公开招聘人员办法（试行）》</w:t>
      </w:r>
      <w:r>
        <w:rPr>
          <w:rFonts w:ascii="Times New Roman" w:hAnsi="Times New Roman" w:eastAsia="仿宋_GB2312"/>
          <w:sz w:val="32"/>
          <w:szCs w:val="32"/>
        </w:rPr>
        <w:t>有关规定。遵守考试纪律，服从考试安排，不舞弊或协助他人舞弊。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</w:t>
      </w:r>
      <w:r>
        <w:rPr>
          <w:rFonts w:hint="eastAsia" w:ascii="Times New Roman" w:hAnsi="Times New Roman" w:eastAsia="仿宋_GB2312"/>
          <w:sz w:val="32"/>
          <w:szCs w:val="32"/>
        </w:rPr>
        <w:t>报</w:t>
      </w:r>
      <w:r>
        <w:rPr>
          <w:rFonts w:ascii="Times New Roman" w:hAnsi="Times New Roman" w:eastAsia="仿宋_GB2312"/>
          <w:sz w:val="32"/>
          <w:szCs w:val="32"/>
        </w:rPr>
        <w:t xml:space="preserve">考期间联系畅通。 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三、不弄虚作假。不伪造、不使用假证明、假证书。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</w:t>
      </w:r>
      <w:r>
        <w:rPr>
          <w:rFonts w:hint="eastAsia" w:ascii="仿宋_GB2312" w:hAnsi="Times New Roman" w:eastAsia="仿宋_GB2312"/>
          <w:sz w:val="32"/>
          <w:szCs w:val="32"/>
        </w:rPr>
        <w:t>如被确定为聘用对象，</w:t>
      </w:r>
      <w:r>
        <w:rPr>
          <w:rFonts w:hint="eastAsia" w:ascii="仿宋_GB2312" w:hAnsi="楷体" w:eastAsia="仿宋_GB2312"/>
          <w:sz w:val="32"/>
          <w:szCs w:val="32"/>
        </w:rPr>
        <w:t>本人在规定的时间内</w:t>
      </w:r>
      <w:r>
        <w:rPr>
          <w:rFonts w:hint="eastAsia" w:ascii="仿宋_GB2312" w:hAnsi="楷体" w:eastAsia="仿宋_GB2312" w:cs="Tahoma"/>
          <w:color w:val="000000"/>
          <w:sz w:val="32"/>
          <w:szCs w:val="32"/>
        </w:rPr>
        <w:t>提供办理聘用手续所需的一切材料（包括提供就业推荐表、失业证、解除聘用（劳动）合同的文书等证明材料），并保证材料真实、有效</w:t>
      </w:r>
      <w:r>
        <w:rPr>
          <w:rFonts w:hint="eastAsia" w:ascii="仿宋_GB2312" w:hAnsi="楷体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否则取消聘用资格。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ind w:right="3" w:firstLine="4320" w:firstLineChars="1350"/>
        <w:rPr>
          <w:rFonts w:eastAsia="仿宋_GB2312"/>
          <w:sz w:val="32"/>
        </w:rPr>
      </w:pPr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4160" w:firstLineChars="13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承诺人（报名）人：</w:t>
      </w:r>
    </w:p>
    <w:p>
      <w:pPr>
        <w:ind w:right="3" w:firstLine="4160" w:firstLineChars="1300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本人身份证号码：</w:t>
      </w: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</w:t>
      </w:r>
      <w:r>
        <w:rPr>
          <w:rFonts w:hint="eastAsia" w:eastAsia="仿宋_GB2312"/>
          <w:sz w:val="32"/>
        </w:rPr>
        <w:t xml:space="preserve">        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eastAsia="仿宋_GB2312"/>
          <w:sz w:val="32"/>
        </w:rPr>
        <w:t>年  月  日</w:t>
      </w:r>
    </w:p>
    <w:p>
      <w:pPr>
        <w:rPr>
          <w:rFonts w:hint="eastAsia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附：对违反有关规定已报名参加考试人员的相关处理措施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未真实、准确地提供个人信息</w:t>
      </w:r>
      <w:r>
        <w:rPr>
          <w:rFonts w:hint="eastAsia" w:ascii="Times New Roman" w:hAnsi="Times New Roman" w:eastAsia="仿宋_GB2312"/>
          <w:sz w:val="32"/>
          <w:szCs w:val="32"/>
        </w:rPr>
        <w:t>及</w:t>
      </w:r>
      <w:r>
        <w:rPr>
          <w:rFonts w:ascii="Times New Roman" w:hAnsi="Times New Roman" w:eastAsia="仿宋_GB2312"/>
          <w:sz w:val="32"/>
          <w:szCs w:val="32"/>
        </w:rPr>
        <w:t>手机号码、联系电话、通讯地址</w:t>
      </w:r>
      <w:r>
        <w:rPr>
          <w:rFonts w:hint="eastAsia" w:ascii="Times New Roman" w:hAnsi="Times New Roman" w:eastAsia="仿宋_GB2312"/>
          <w:sz w:val="32"/>
          <w:szCs w:val="32"/>
        </w:rPr>
        <w:t>等联系方式</w:t>
      </w:r>
      <w:r>
        <w:rPr>
          <w:rFonts w:ascii="Times New Roman" w:hAnsi="Times New Roman" w:eastAsia="仿宋_GB2312"/>
          <w:sz w:val="32"/>
          <w:szCs w:val="32"/>
        </w:rPr>
        <w:t>，造成信息无法传递的，由</w:t>
      </w:r>
      <w:r>
        <w:rPr>
          <w:rFonts w:hint="eastAsia" w:ascii="Times New Roman" w:hAnsi="Times New Roman" w:eastAsia="仿宋_GB2312"/>
          <w:sz w:val="32"/>
          <w:szCs w:val="32"/>
        </w:rPr>
        <w:t>报名人员</w:t>
      </w:r>
      <w:r>
        <w:rPr>
          <w:rFonts w:ascii="Times New Roman" w:hAnsi="Times New Roman" w:eastAsia="仿宋_GB2312"/>
          <w:sz w:val="32"/>
          <w:szCs w:val="32"/>
        </w:rPr>
        <w:t>自行承担无法知晓笔试成绩、面试、体检、考核或录用等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ascii="Times New Roman" w:hAnsi="Times New Roman" w:eastAsia="仿宋_GB2312"/>
          <w:sz w:val="32"/>
          <w:szCs w:val="32"/>
        </w:rPr>
        <w:t>的相关后果。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对个人信息弄虚作假，或伪造、变造、使用假证明、假证书的，可采取以下措施：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（1）视情节轻重，对违规人员分别予以取消本次考试或</w:t>
      </w:r>
      <w:r>
        <w:rPr>
          <w:rFonts w:hint="eastAsia" w:ascii="Times New Roman" w:hAnsi="Times New Roman" w:eastAsia="仿宋_GB2312"/>
          <w:sz w:val="32"/>
          <w:szCs w:val="32"/>
        </w:rPr>
        <w:t>聘用</w:t>
      </w:r>
      <w:r>
        <w:rPr>
          <w:rFonts w:ascii="Times New Roman" w:hAnsi="Times New Roman" w:eastAsia="仿宋_GB2312"/>
          <w:sz w:val="32"/>
          <w:szCs w:val="32"/>
        </w:rPr>
        <w:t>资格并登记为考试作弊人员。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（2）涉及违反治安管理处罚法的行为，移交公安机关处理。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未在报名表中设置但已公示的相关规定，考生若明知自身达不到条件却执意报名，经查实本人达不到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的，按填报虚假信息处理。</w:t>
      </w:r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3936" w:firstLineChars="123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pStyle w:val="4"/>
        <w:widowControl w:val="0"/>
        <w:adjustRightInd w:val="0"/>
        <w:spacing w:before="0" w:beforeLines="0" w:beforeAutospacing="0" w:after="0" w:afterLines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361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A6213"/>
    <w:rsid w:val="10725D5A"/>
    <w:rsid w:val="111611DD"/>
    <w:rsid w:val="3E465E03"/>
    <w:rsid w:val="4BFD71A2"/>
    <w:rsid w:val="70D627E9"/>
    <w:rsid w:val="787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2022-02-14T05:11:00Z</dcterms:created>
  <dc:creator>Administrator</dc:creator>
  <cp:lastModifiedBy>Administrator</cp:lastModifiedBy>
  <dcterms:modified xsi:type="dcterms:W3CDTF">2022-02-14T07:17:16Z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