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年长春市二道区公开招聘编制外</w:t>
      </w:r>
    </w:p>
    <w:p>
      <w:pPr>
        <w:spacing w:line="576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工作人员面试考生新冠肺炎疫情防控</w:t>
      </w:r>
    </w:p>
    <w:p>
      <w:pPr>
        <w:spacing w:line="576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告知暨承诺书</w:t>
      </w:r>
    </w:p>
    <w:p>
      <w:pPr>
        <w:spacing w:line="520" w:lineRule="exact"/>
        <w:ind w:firstLine="645"/>
        <w:rPr>
          <w:spacing w:val="-4"/>
          <w:szCs w:val="33"/>
        </w:rPr>
      </w:pPr>
    </w:p>
    <w:p>
      <w:pPr>
        <w:spacing w:line="460" w:lineRule="exact"/>
        <w:ind w:firstLine="580" w:firstLineChars="200"/>
        <w:rPr>
          <w:rFonts w:eastAsia="黑体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考生应及时拨打吉林省卫生热线（</w:t>
      </w:r>
      <w:r>
        <w:rPr>
          <w:rFonts w:ascii="仿宋" w:hAnsi="仿宋" w:eastAsia="仿宋" w:cs="仿宋"/>
          <w:spacing w:val="-4"/>
          <w:sz w:val="30"/>
          <w:szCs w:val="30"/>
        </w:rPr>
        <w:t>0431-12320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）了解长春市疫情防控相关要求。须进行隔离观察的，要提前到达考区按要求报备并隔离观察，并于面试当天出示解除隔离证明。</w:t>
      </w:r>
      <w:r>
        <w:rPr>
          <w:rFonts w:hint="eastAsia" w:eastAsia="黑体"/>
          <w:spacing w:val="-4"/>
          <w:sz w:val="30"/>
          <w:szCs w:val="30"/>
        </w:rPr>
        <w:t>不能出示解除隔离证明的，不能参加考试。正处在隔离观察期的考生，不能参加考试。</w:t>
      </w:r>
    </w:p>
    <w:p>
      <w:pPr>
        <w:spacing w:line="460" w:lineRule="exact"/>
        <w:ind w:firstLine="580" w:firstLineChars="200"/>
        <w:rPr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考生应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及时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通过微信添加“吉事办”小程序或下载安装“吉事办”</w:t>
      </w:r>
      <w:r>
        <w:rPr>
          <w:rFonts w:ascii="仿宋" w:hAnsi="仿宋" w:eastAsia="仿宋" w:cs="仿宋"/>
          <w:spacing w:val="-4"/>
          <w:sz w:val="30"/>
          <w:szCs w:val="30"/>
        </w:rPr>
        <w:t>App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实名申领“吉祥码”（技术咨询电话：</w:t>
      </w:r>
      <w:r>
        <w:rPr>
          <w:rFonts w:ascii="仿宋" w:hAnsi="仿宋" w:eastAsia="仿宋" w:cs="仿宋"/>
          <w:spacing w:val="-4"/>
          <w:sz w:val="30"/>
          <w:szCs w:val="30"/>
        </w:rPr>
        <w:t>0431-12342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），并以注册“吉事办”手机号申领“通信大数据行程卡”（客服热线：</w:t>
      </w:r>
      <w:r>
        <w:rPr>
          <w:rFonts w:ascii="仿宋" w:hAnsi="仿宋" w:eastAsia="仿宋" w:cs="仿宋"/>
          <w:spacing w:val="-4"/>
          <w:sz w:val="30"/>
          <w:szCs w:val="30"/>
        </w:rPr>
        <w:t>10000/10086/10010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），</w:t>
      </w:r>
      <w:r>
        <w:rPr>
          <w:rFonts w:hint="eastAsia" w:ascii="黑体" w:hAnsi="黑体" w:eastAsia="黑体" w:cs="黑体"/>
          <w:b w:val="0"/>
          <w:bCs w:val="0"/>
          <w:spacing w:val="-4"/>
          <w:sz w:val="30"/>
          <w:szCs w:val="30"/>
          <w:lang w:eastAsia="zh-CN"/>
        </w:rPr>
        <w:t>添加后</w:t>
      </w:r>
      <w:r>
        <w:rPr>
          <w:rFonts w:hint="eastAsia" w:eastAsia="黑体"/>
          <w:spacing w:val="-4"/>
          <w:sz w:val="30"/>
          <w:szCs w:val="30"/>
        </w:rPr>
        <w:t>手机号码不应更换、不应携号转网。</w:t>
      </w:r>
    </w:p>
    <w:p>
      <w:pPr>
        <w:spacing w:line="460" w:lineRule="exact"/>
        <w:ind w:firstLine="58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面试考试前，考生进入考点时须出示本人实名认证的“吉祥码”“通信大数据行程卡”，并进行两次测温。</w:t>
      </w:r>
      <w:r>
        <w:rPr>
          <w:rFonts w:hint="eastAsia" w:ascii="黑体" w:hAnsi="黑体" w:eastAsia="黑体" w:cs="黑体"/>
          <w:kern w:val="0"/>
          <w:sz w:val="30"/>
          <w:szCs w:val="30"/>
        </w:rPr>
        <w:t>为确保全体考生和工作人员身体健康，根据近期全国疫情发展变化形势和吉林省疫情防控工作最新要求，凡参加本次面试的考生均须提供本人面试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前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48小时内</w:t>
      </w:r>
      <w:r>
        <w:rPr>
          <w:rFonts w:hint="eastAsia" w:ascii="黑体" w:hAnsi="黑体" w:eastAsia="黑体" w:cs="黑体"/>
          <w:kern w:val="0"/>
          <w:sz w:val="30"/>
          <w:szCs w:val="30"/>
        </w:rPr>
        <w:t>由长春市内检测机构出具的新冠病毒核酸检测阴性证明纸质版原件。核酸检测结果为阴性的，</w:t>
      </w:r>
      <w:r>
        <w:rPr>
          <w:rFonts w:hint="eastAsia" w:ascii="黑体" w:hAnsi="黑体" w:eastAsia="黑体" w:cs="黑体"/>
          <w:color w:val="000000"/>
          <w:spacing w:val="-4"/>
          <w:sz w:val="30"/>
          <w:szCs w:val="30"/>
        </w:rPr>
        <w:t>“吉祥码”“通信大数据行程卡”正常的考生，经现场测量体温正常方可进入考点。</w:t>
      </w:r>
      <w:r>
        <w:rPr>
          <w:rFonts w:hint="eastAsia" w:ascii="黑体" w:hAnsi="黑体" w:eastAsia="黑体" w:cs="黑体"/>
          <w:sz w:val="30"/>
          <w:szCs w:val="30"/>
        </w:rPr>
        <w:t>不能提供阴性证明的不能参加考试。</w:t>
      </w:r>
    </w:p>
    <w:p>
      <w:pPr>
        <w:spacing w:line="460" w:lineRule="exact"/>
        <w:ind w:firstLine="580" w:firstLineChars="200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面试期间，考生本人实名认证的“吉祥码”“通信大数据行程卡”正常，但经现场测量体温异常，或有咳嗽等呼吸道症状的考生，须经专业评估是否具备正常参加考试的条件，经现场确认可以参加考试的，须按规定到指定考场参加考试，同时立即进行新冠病毒核酸检测采样，送指定医疗卫生机构进行检测；经现场确认不得参加考试的，须服从防疫工作安排。</w:t>
      </w:r>
      <w:bookmarkStart w:id="0" w:name="_GoBack"/>
      <w:bookmarkEnd w:id="0"/>
    </w:p>
    <w:p>
      <w:pPr>
        <w:spacing w:line="460" w:lineRule="exact"/>
        <w:ind w:firstLine="580" w:firstLineChars="200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5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．考生应自备符合防疫要求的一次性医用口罩，除身份确认需摘除口罩以外，应全程佩戴，做好个人防护。</w:t>
      </w:r>
    </w:p>
    <w:p>
      <w:pPr>
        <w:spacing w:line="460" w:lineRule="exact"/>
        <w:ind w:firstLine="580" w:firstLineChars="200"/>
        <w:rPr>
          <w:rFonts w:ascii="黑体" w:hAnsi="黑体" w:eastAsia="黑体"/>
          <w:color w:val="000000"/>
          <w:spacing w:val="-4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6.</w:t>
      </w:r>
      <w:r>
        <w:rPr>
          <w:rFonts w:hint="eastAsia" w:ascii="黑体" w:hAnsi="黑体" w:eastAsia="黑体"/>
          <w:color w:val="000000"/>
          <w:spacing w:val="-4"/>
          <w:sz w:val="30"/>
          <w:szCs w:val="30"/>
        </w:rPr>
        <w:t>按照疫情防控有关要求，落实防疫措施，必要时将对面试时间及有关工作安排进行适当调整，请广大考生理解、支持和配合。</w:t>
      </w:r>
    </w:p>
    <w:p>
      <w:pPr>
        <w:spacing w:line="460" w:lineRule="exact"/>
        <w:ind w:firstLine="580" w:firstLineChars="200"/>
        <w:rPr>
          <w:rFonts w:eastAsia="黑体"/>
          <w:color w:val="000000"/>
          <w:spacing w:val="-4"/>
          <w:sz w:val="30"/>
          <w:szCs w:val="30"/>
        </w:rPr>
      </w:pPr>
      <w:r>
        <w:rPr>
          <w:rFonts w:ascii="仿宋" w:hAnsi="仿宋" w:eastAsia="仿宋" w:cs="仿宋"/>
          <w:color w:val="000000"/>
          <w:spacing w:val="-4"/>
          <w:sz w:val="30"/>
          <w:szCs w:val="30"/>
        </w:rPr>
        <w:t>7.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考生须认真阅读并签署本《告知暨承诺书》，知悉告知事项、证明义务和相关要求。</w:t>
      </w:r>
      <w:r>
        <w:rPr>
          <w:rFonts w:hint="eastAsia"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76" w:lineRule="exact"/>
        <w:rPr>
          <w:rFonts w:ascii="仿宋_GB2312" w:cs="仿宋_GB2312"/>
          <w:kern w:val="0"/>
          <w:sz w:val="32"/>
          <w:szCs w:val="32"/>
        </w:rPr>
      </w:pPr>
      <w:r>
        <w:rPr>
          <w:rFonts w:ascii="仿宋_GB2312" w:hAnsi="仿宋_GB2312" w:cs="仿宋_GB2312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spacing w:val="-4"/>
          <w:sz w:val="32"/>
          <w:szCs w:val="32"/>
        </w:rPr>
        <w:t xml:space="preserve"> 8</w:t>
      </w:r>
      <w:r>
        <w:rPr>
          <w:rFonts w:ascii="仿宋_GB2312" w:hAnsi="仿宋_GB2312" w:cs="仿宋_GB2312"/>
          <w:color w:val="000000"/>
          <w:spacing w:val="-4"/>
          <w:sz w:val="32"/>
          <w:szCs w:val="32"/>
        </w:rPr>
        <w:t>.</w:t>
      </w:r>
      <w:r>
        <w:rPr>
          <w:rFonts w:hint="eastAsia" w:ascii="仿宋_GB2312" w:hAnsi="仿宋_GB2312" w:cs="仿宋_GB2312"/>
          <w:spacing w:val="-4"/>
          <w:sz w:val="32"/>
          <w:szCs w:val="32"/>
        </w:rPr>
        <w:t>考生须于面试当天将本人签署的《告知暨承诺书》和</w:t>
      </w:r>
      <w:r>
        <w:rPr>
          <w:rFonts w:hint="eastAsia" w:ascii="仿宋_GB2312" w:hAnsi="仿宋_GB2312" w:cs="仿宋_GB2312"/>
          <w:kern w:val="0"/>
          <w:sz w:val="32"/>
          <w:szCs w:val="32"/>
        </w:rPr>
        <w:t>长春市内检测机构出具的新冠病毒核酸检测阴性证明纸质版原件</w:t>
      </w:r>
      <w:r>
        <w:rPr>
          <w:rFonts w:hint="eastAsia" w:ascii="仿宋_GB2312" w:hAnsi="仿宋_GB2312" w:cs="仿宋_GB2312"/>
          <w:spacing w:val="-4"/>
          <w:sz w:val="32"/>
          <w:szCs w:val="32"/>
        </w:rPr>
        <w:t>上交考场工作人员。</w:t>
      </w:r>
    </w:p>
    <w:p>
      <w:pPr>
        <w:spacing w:line="460" w:lineRule="exact"/>
        <w:ind w:firstLine="580" w:firstLineChars="200"/>
        <w:rPr>
          <w:rFonts w:eastAsia="楷体_GB2312"/>
          <w:b/>
          <w:spacing w:val="-4"/>
          <w:sz w:val="30"/>
          <w:szCs w:val="30"/>
          <w:u w:val="single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请参照下面划线这段话填写此告知暨承诺书：</w:t>
      </w:r>
      <w:r>
        <w:rPr>
          <w:rFonts w:hint="eastAsia" w:ascii="楷体" w:hAnsi="楷体" w:eastAsia="楷体" w:cs="楷体"/>
          <w:b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我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郑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重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承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诺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 w:cs="仿宋_GB2312"/>
                <w:sz w:val="30"/>
                <w:szCs w:val="30"/>
              </w:rPr>
              <w:t>：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rPr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rPr>
          <w:rFonts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考生签字：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身份证号：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"/>
          <w:sz w:val="28"/>
          <w:szCs w:val="28"/>
        </w:rPr>
        <w:t>手机号：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4448" w:firstLineChars="1600"/>
        <w:rPr>
          <w:rFonts w:ascii="楷体" w:hAnsi="楷体" w:eastAsia="楷体" w:cs="楷体"/>
          <w:sz w:val="28"/>
          <w:szCs w:val="28"/>
        </w:rPr>
      </w:pPr>
    </w:p>
    <w:p>
      <w:pPr>
        <w:snapToGrid w:val="0"/>
        <w:spacing w:line="440" w:lineRule="exact"/>
        <w:ind w:firstLine="4448" w:firstLineChars="1600"/>
        <w:rPr>
          <w:rFonts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承诺日期：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年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月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>日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5D"/>
    <w:rsid w:val="0006646C"/>
    <w:rsid w:val="0009365D"/>
    <w:rsid w:val="0013163C"/>
    <w:rsid w:val="0021318E"/>
    <w:rsid w:val="00225378"/>
    <w:rsid w:val="002A3AF0"/>
    <w:rsid w:val="0039211C"/>
    <w:rsid w:val="003C361C"/>
    <w:rsid w:val="00405903"/>
    <w:rsid w:val="004241FD"/>
    <w:rsid w:val="00444075"/>
    <w:rsid w:val="004F6825"/>
    <w:rsid w:val="00533B98"/>
    <w:rsid w:val="00554F5D"/>
    <w:rsid w:val="00560496"/>
    <w:rsid w:val="0056216C"/>
    <w:rsid w:val="005A7793"/>
    <w:rsid w:val="005B40DB"/>
    <w:rsid w:val="005B4126"/>
    <w:rsid w:val="005C06EC"/>
    <w:rsid w:val="005F3A22"/>
    <w:rsid w:val="00637793"/>
    <w:rsid w:val="00683F68"/>
    <w:rsid w:val="006B4791"/>
    <w:rsid w:val="00724687"/>
    <w:rsid w:val="00775947"/>
    <w:rsid w:val="007F134A"/>
    <w:rsid w:val="008D354E"/>
    <w:rsid w:val="00925936"/>
    <w:rsid w:val="009579B7"/>
    <w:rsid w:val="00994C9D"/>
    <w:rsid w:val="00A91A94"/>
    <w:rsid w:val="00A9281B"/>
    <w:rsid w:val="00B25A2F"/>
    <w:rsid w:val="00B42E6E"/>
    <w:rsid w:val="00BA5BBE"/>
    <w:rsid w:val="00BC4132"/>
    <w:rsid w:val="00C30530"/>
    <w:rsid w:val="00C963C0"/>
    <w:rsid w:val="00CB0517"/>
    <w:rsid w:val="00D8727A"/>
    <w:rsid w:val="00D936E1"/>
    <w:rsid w:val="00E23828"/>
    <w:rsid w:val="00E33A1B"/>
    <w:rsid w:val="00EA74C9"/>
    <w:rsid w:val="00EF3403"/>
    <w:rsid w:val="00F256B9"/>
    <w:rsid w:val="00FA3A10"/>
    <w:rsid w:val="00FD3D9B"/>
    <w:rsid w:val="010A478A"/>
    <w:rsid w:val="03A54968"/>
    <w:rsid w:val="03ED40C2"/>
    <w:rsid w:val="0410336A"/>
    <w:rsid w:val="058C1C12"/>
    <w:rsid w:val="06302A62"/>
    <w:rsid w:val="072057B3"/>
    <w:rsid w:val="0733430F"/>
    <w:rsid w:val="073F4FE0"/>
    <w:rsid w:val="078057A6"/>
    <w:rsid w:val="0A085D81"/>
    <w:rsid w:val="0A736DBB"/>
    <w:rsid w:val="0BA61553"/>
    <w:rsid w:val="0C0D3381"/>
    <w:rsid w:val="0C28640C"/>
    <w:rsid w:val="0C2A2279"/>
    <w:rsid w:val="0C68301E"/>
    <w:rsid w:val="0CCA74C4"/>
    <w:rsid w:val="0D627059"/>
    <w:rsid w:val="0DBE588F"/>
    <w:rsid w:val="0DD24882"/>
    <w:rsid w:val="10543BCB"/>
    <w:rsid w:val="115B06EA"/>
    <w:rsid w:val="120C7C36"/>
    <w:rsid w:val="13192242"/>
    <w:rsid w:val="132315C6"/>
    <w:rsid w:val="164E4CC1"/>
    <w:rsid w:val="16855FCC"/>
    <w:rsid w:val="16C32FBA"/>
    <w:rsid w:val="17335078"/>
    <w:rsid w:val="1755398D"/>
    <w:rsid w:val="181418C4"/>
    <w:rsid w:val="190F111F"/>
    <w:rsid w:val="19E33973"/>
    <w:rsid w:val="1B7E1387"/>
    <w:rsid w:val="1BCF2401"/>
    <w:rsid w:val="1C7A05BE"/>
    <w:rsid w:val="1EAA2CB1"/>
    <w:rsid w:val="1F120F82"/>
    <w:rsid w:val="1F416122"/>
    <w:rsid w:val="1F470500"/>
    <w:rsid w:val="1FA94D17"/>
    <w:rsid w:val="1FE8583F"/>
    <w:rsid w:val="218B1AD6"/>
    <w:rsid w:val="23580F2E"/>
    <w:rsid w:val="23D36806"/>
    <w:rsid w:val="252F059B"/>
    <w:rsid w:val="26A00854"/>
    <w:rsid w:val="27D75F18"/>
    <w:rsid w:val="27F9591C"/>
    <w:rsid w:val="28F572D7"/>
    <w:rsid w:val="2AFCA390"/>
    <w:rsid w:val="2BFA5278"/>
    <w:rsid w:val="2BFB2D9E"/>
    <w:rsid w:val="2BFD7830"/>
    <w:rsid w:val="2CC47634"/>
    <w:rsid w:val="2CCD64E8"/>
    <w:rsid w:val="2D652BC5"/>
    <w:rsid w:val="2E234D81"/>
    <w:rsid w:val="2F01691D"/>
    <w:rsid w:val="2F5E5382"/>
    <w:rsid w:val="309954C0"/>
    <w:rsid w:val="31605B7D"/>
    <w:rsid w:val="31EC042B"/>
    <w:rsid w:val="34394463"/>
    <w:rsid w:val="34E645EB"/>
    <w:rsid w:val="35F727E8"/>
    <w:rsid w:val="37661A13"/>
    <w:rsid w:val="39DF3CFF"/>
    <w:rsid w:val="39F231FD"/>
    <w:rsid w:val="3A443B62"/>
    <w:rsid w:val="3A824DB6"/>
    <w:rsid w:val="3ADB0022"/>
    <w:rsid w:val="3B892174"/>
    <w:rsid w:val="3E7DFF07"/>
    <w:rsid w:val="3EE3ED94"/>
    <w:rsid w:val="3FE23C01"/>
    <w:rsid w:val="3FE94F8F"/>
    <w:rsid w:val="406223ED"/>
    <w:rsid w:val="4077259B"/>
    <w:rsid w:val="41BF7FCB"/>
    <w:rsid w:val="45EA02CE"/>
    <w:rsid w:val="46E12425"/>
    <w:rsid w:val="47775577"/>
    <w:rsid w:val="4B7F1EA9"/>
    <w:rsid w:val="4BA803F5"/>
    <w:rsid w:val="4C2630C7"/>
    <w:rsid w:val="4C6A0558"/>
    <w:rsid w:val="4C8D3147"/>
    <w:rsid w:val="4D981DA3"/>
    <w:rsid w:val="4E6B5865"/>
    <w:rsid w:val="51597A9B"/>
    <w:rsid w:val="519F1952"/>
    <w:rsid w:val="520E4D2A"/>
    <w:rsid w:val="52342D13"/>
    <w:rsid w:val="525F7333"/>
    <w:rsid w:val="532A7941"/>
    <w:rsid w:val="53845554"/>
    <w:rsid w:val="544D7D8B"/>
    <w:rsid w:val="5854347D"/>
    <w:rsid w:val="58AD2D78"/>
    <w:rsid w:val="59E24F81"/>
    <w:rsid w:val="59E92304"/>
    <w:rsid w:val="5A36306F"/>
    <w:rsid w:val="5C2C0286"/>
    <w:rsid w:val="5D6245AC"/>
    <w:rsid w:val="5E820631"/>
    <w:rsid w:val="5F105C3D"/>
    <w:rsid w:val="6071095D"/>
    <w:rsid w:val="615564D1"/>
    <w:rsid w:val="61876303"/>
    <w:rsid w:val="61AE5BE1"/>
    <w:rsid w:val="627B1F67"/>
    <w:rsid w:val="628127D0"/>
    <w:rsid w:val="63357658"/>
    <w:rsid w:val="650C6EA7"/>
    <w:rsid w:val="680622D3"/>
    <w:rsid w:val="68E32614"/>
    <w:rsid w:val="695123D0"/>
    <w:rsid w:val="69B1173D"/>
    <w:rsid w:val="6A641533"/>
    <w:rsid w:val="6B1747F7"/>
    <w:rsid w:val="6C74556C"/>
    <w:rsid w:val="709D754D"/>
    <w:rsid w:val="70CC398E"/>
    <w:rsid w:val="725956F5"/>
    <w:rsid w:val="735F4F8D"/>
    <w:rsid w:val="73FE54E4"/>
    <w:rsid w:val="76F6503E"/>
    <w:rsid w:val="793A1DDD"/>
    <w:rsid w:val="796B468C"/>
    <w:rsid w:val="7C4A39B2"/>
    <w:rsid w:val="7C6D071B"/>
    <w:rsid w:val="7D3702E5"/>
    <w:rsid w:val="7EC860DC"/>
    <w:rsid w:val="7EF4614C"/>
    <w:rsid w:val="7FEB06E3"/>
    <w:rsid w:val="7FEEAEF2"/>
    <w:rsid w:val="7FF153F3"/>
    <w:rsid w:val="9ECF6125"/>
    <w:rsid w:val="DB05A596"/>
    <w:rsid w:val="FAFEC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keepLines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4">
    <w:name w:val="heading 2"/>
    <w:basedOn w:val="1"/>
    <w:next w:val="1"/>
    <w:link w:val="13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99"/>
    <w:rPr>
      <w:rFonts w:ascii="宋体" w:hAnsi="Courier New"/>
    </w:rPr>
  </w:style>
  <w:style w:type="paragraph" w:styleId="5">
    <w:name w:val="Balloon Text"/>
    <w:basedOn w:val="1"/>
    <w:link w:val="15"/>
    <w:semiHidden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customStyle="1" w:styleId="12">
    <w:name w:val="标题 1 Char"/>
    <w:basedOn w:val="10"/>
    <w:link w:val="3"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3">
    <w:name w:val="标题 2 Char"/>
    <w:basedOn w:val="10"/>
    <w:link w:val="4"/>
    <w:locked/>
    <w:uiPriority w:val="99"/>
    <w:rPr>
      <w:rFonts w:ascii="Arial" w:hAnsi="Arial" w:eastAsia="方正小标宋简体" w:cs="Times New Roman"/>
      <w:sz w:val="24"/>
      <w:szCs w:val="24"/>
    </w:rPr>
  </w:style>
  <w:style w:type="character" w:customStyle="1" w:styleId="14">
    <w:name w:val="纯文本 Char"/>
    <w:basedOn w:val="10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批注框文本 Char"/>
    <w:basedOn w:val="10"/>
    <w:link w:val="5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basedOn w:val="10"/>
    <w:link w:val="6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7">
    <w:name w:val="页眉 Char"/>
    <w:basedOn w:val="10"/>
    <w:link w:val="7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1044</Characters>
  <Lines>8</Lines>
  <Paragraphs>2</Paragraphs>
  <TotalTime>39</TotalTime>
  <ScaleCrop>false</ScaleCrop>
  <LinksUpToDate>false</LinksUpToDate>
  <CharactersWithSpaces>1224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2021-03-01T23:25:00Z</dcterms:created>
  <dc:creator>lenovo</dc:creator>
  <cp:lastModifiedBy>孙冬雪</cp:lastModifiedBy>
  <cp:lastPrinted>2021-12-27T06:43:00Z</cp:lastPrinted>
  <dcterms:modified xsi:type="dcterms:W3CDTF">2022-02-14T01:21:59Z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601241360_btnclosed</vt:lpwstr>
  </property>
  <property fmtid="{D5CDD505-2E9C-101B-9397-08002B2CF9AE}" pid="3" name="KSOProductBuildVer">
    <vt:lpwstr>2052-11.1.0.11365</vt:lpwstr>
  </property>
  <property fmtid="{D5CDD505-2E9C-101B-9397-08002B2CF9AE}" pid="4" name="ICV">
    <vt:lpwstr>724A2F83763D40E1AB3CD06A43E59315</vt:lpwstr>
  </property>
</Properties>
</file>