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w:t>
      </w:r>
    </w:p>
    <w:p>
      <w:pPr>
        <w:pStyle w:val="2"/>
        <w:ind w:left="0" w:leftChars="0" w:firstLine="0" w:firstLineChars="0"/>
        <w:jc w:val="center"/>
        <w:rPr>
          <w:rFonts w:hint="eastAsia" w:ascii="方正小标宋_GBK" w:eastAsia="方正小标宋_GBK" w:hAnsiTheme="minorHAnsi" w:cstheme="minorBidi"/>
          <w:color w:val="000000"/>
          <w:kern w:val="2"/>
          <w:sz w:val="44"/>
          <w:szCs w:val="44"/>
          <w:lang w:val="en-US" w:eastAsia="zh-CN" w:bidi="ar-SA"/>
        </w:rPr>
      </w:pPr>
      <w:r>
        <w:rPr>
          <w:rFonts w:hint="eastAsia" w:ascii="方正小标宋_GBK" w:eastAsia="方正小标宋_GBK" w:hAnsiTheme="minorHAnsi" w:cstheme="minorBidi"/>
          <w:color w:val="000000"/>
          <w:kern w:val="2"/>
          <w:sz w:val="44"/>
          <w:szCs w:val="44"/>
          <w:lang w:val="en-US" w:eastAsia="zh-CN" w:bidi="ar-SA"/>
        </w:rPr>
        <w:t>2021年莫旗招聘社区专职工作人员</w:t>
      </w:r>
    </w:p>
    <w:p>
      <w:pPr>
        <w:pStyle w:val="2"/>
        <w:ind w:left="0" w:leftChars="0" w:firstLine="0" w:firstLineChars="0"/>
        <w:jc w:val="center"/>
        <w:rPr>
          <w:rFonts w:hint="eastAsia" w:ascii="方正小标宋_GBK" w:eastAsia="方正小标宋_GBK" w:hAnsiTheme="minorHAnsi" w:cstheme="minorBidi"/>
          <w:color w:val="000000"/>
          <w:kern w:val="2"/>
          <w:sz w:val="44"/>
          <w:szCs w:val="44"/>
          <w:lang w:val="en-US" w:eastAsia="zh-CN" w:bidi="ar-SA"/>
        </w:rPr>
      </w:pPr>
      <w:r>
        <w:rPr>
          <w:rFonts w:hint="eastAsia" w:ascii="方正小标宋_GBK" w:eastAsia="方正小标宋_GBK" w:hAnsiTheme="minorHAnsi" w:cstheme="minorBidi"/>
          <w:color w:val="000000"/>
          <w:kern w:val="2"/>
          <w:sz w:val="44"/>
          <w:szCs w:val="44"/>
          <w:lang w:val="en-US" w:eastAsia="zh-CN" w:bidi="ar-SA"/>
        </w:rPr>
        <w:t>实施方案</w:t>
      </w:r>
    </w:p>
    <w:p>
      <w:pPr>
        <w:pStyle w:val="2"/>
        <w:ind w:left="0" w:leftChars="0" w:firstLine="640" w:firstLineChars="200"/>
        <w:rPr>
          <w:rFonts w:hint="eastAsia" w:ascii="宋体" w:hAnsi="宋体" w:eastAsia="宋体" w:cs="宋体"/>
          <w:b w:val="0"/>
          <w:bCs w:val="0"/>
          <w:sz w:val="32"/>
          <w:szCs w:val="32"/>
          <w:lang w:val="en-US" w:eastAsia="zh-CN"/>
        </w:rPr>
      </w:pP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为推进我旗社区工作能力的提升，快速补齐社区专职工作人员，按照呼组通字﹝2020﹞16号文件要求，现面向社会公开招聘社区专职工作人员，特制定本方案。</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一、招聘岗位和数量</w:t>
      </w:r>
    </w:p>
    <w:p>
      <w:pPr>
        <w:pStyle w:val="2"/>
        <w:ind w:left="0" w:leftChars="0" w:firstLine="640" w:firstLineChars="200"/>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lang w:val="en-US" w:eastAsia="zh-CN"/>
        </w:rPr>
        <w:t>招聘社区专职工作人员3名；</w:t>
      </w:r>
      <w:r>
        <w:rPr>
          <w:rFonts w:hint="eastAsia" w:ascii="仿宋" w:hAnsi="仿宋" w:eastAsia="仿宋" w:cs="仿宋"/>
          <w:b w:val="0"/>
          <w:bCs w:val="0"/>
          <w:color w:val="auto"/>
          <w:sz w:val="32"/>
          <w:szCs w:val="32"/>
          <w:highlight w:val="none"/>
          <w:lang w:val="en-US" w:eastAsia="zh-CN"/>
        </w:rPr>
        <w:t>储备社区专职工作人员10名。</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二、应聘条件</w:t>
      </w:r>
    </w:p>
    <w:p>
      <w:pPr>
        <w:pStyle w:val="2"/>
        <w:ind w:left="0" w:leftChars="0"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（一）报考者应具备以下条件：</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1、遵守国家法律、法规，具有良好的思想政治素质和道德品质，自愿从事社区工作，具有较强的吃苦耐劳敬业奉献精神，服从组织分配。</w:t>
      </w:r>
    </w:p>
    <w:p>
      <w:pPr>
        <w:pStyle w:val="2"/>
        <w:ind w:left="0" w:leftChars="0"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val="0"/>
          <w:bCs w:val="0"/>
          <w:sz w:val="32"/>
          <w:szCs w:val="32"/>
          <w:highlight w:val="none"/>
          <w:lang w:val="en-US" w:eastAsia="zh-CN"/>
        </w:rPr>
        <w:t>具有莫旗户籍的居民。</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3、普通高校专科以上学历。</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4、年龄</w:t>
      </w:r>
      <w:r>
        <w:rPr>
          <w:rFonts w:hint="eastAsia" w:ascii="仿宋" w:hAnsi="仿宋" w:eastAsia="仿宋" w:cs="仿宋"/>
          <w:sz w:val="32"/>
          <w:szCs w:val="32"/>
          <w:lang w:val="en-US" w:eastAsia="zh-CN"/>
        </w:rPr>
        <w:t>35周岁以下（1987年1月1日以后出生</w:t>
      </w:r>
      <w:r>
        <w:rPr>
          <w:rFonts w:hint="eastAsia" w:ascii="仿宋" w:hAnsi="仿宋" w:eastAsia="仿宋" w:cs="仿宋"/>
          <w:b w:val="0"/>
          <w:bCs w:val="0"/>
          <w:sz w:val="32"/>
          <w:szCs w:val="32"/>
          <w:lang w:val="en-US" w:eastAsia="zh-CN"/>
        </w:rPr>
        <w:t>）。</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5、五官端正，口齿清晰，有一定的语言表达能力。</w:t>
      </w:r>
    </w:p>
    <w:p>
      <w:pPr>
        <w:pStyle w:val="2"/>
        <w:ind w:left="0"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6、具有履职的身心健康条件。</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7、具备岗位所需的其它资格条件。</w:t>
      </w:r>
    </w:p>
    <w:p>
      <w:pPr>
        <w:pStyle w:val="2"/>
        <w:ind w:left="0" w:leftChars="0"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（二）下列人员不得报考：</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1、现役军人；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2、受过刑事处罚或犯罪情节轻微，人民检察院依法作出不起诉决定或人民法院免于刑事处罚的人员；</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3、因吸毒、卖淫、嫖娼等行为受过行政处罚或因赌博受过行政拘留的人员；</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4、涉及黑恶势力、参与过网络诈骗等行为的人；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5、因恶意失信行为被有关部门处理未满3年的人；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6、参加过“法轮功”等邪教组织、从事过非法宗教活动、组织过封建迷信活动的人；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7、涉嫌违法犯罪正在被司法机关侦查、起诉，司法程序尚未终结的人；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8、曾受过行政及事业单位辞退、开除公职或受过开除党籍处分的人。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9、在推行国家统编教材工作中，因不担当、不作为受到党纪政务处分或利用民族问题蛊惑、煽动他人消极抵制造成不良影响的人；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10、因侵占集体资金资产资源或者涉农涉牧资金、帮扶资金、社会救助资金被有关部门查处的人；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11、道德品行低劣，在群众中影响较坏的人；</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12、长期无理上访或组织、煽动群众上访，影响社会稳定的人。</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三、选聘原则</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坚持公平、公开、公正招考和择优录取，适量储备的原则。</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四、组织机构</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成立社区专职工作人员招聘工作领导小组，具体成员如下：</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长：王世勇  莫旗旗委常委、政府副旗长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w:t>
      </w:r>
      <w:r>
        <w:rPr>
          <w:rFonts w:hint="eastAsia" w:ascii="仿宋_GB2312" w:eastAsia="仿宋_GB2312"/>
          <w:color w:val="000000"/>
          <w:sz w:val="32"/>
          <w:szCs w:val="32"/>
        </w:rPr>
        <w:t>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岩  旗</w:t>
      </w:r>
      <w:r>
        <w:rPr>
          <w:rFonts w:hint="eastAsia" w:ascii="仿宋_GB2312" w:eastAsia="仿宋_GB2312"/>
          <w:color w:val="000000"/>
          <w:sz w:val="32"/>
          <w:szCs w:val="32"/>
          <w:lang w:eastAsia="zh-CN"/>
        </w:rPr>
        <w:t>人力资源和社会保障局</w:t>
      </w:r>
      <w:r>
        <w:rPr>
          <w:rFonts w:hint="eastAsia" w:ascii="仿宋_GB2312" w:eastAsia="仿宋_GB2312"/>
          <w:color w:val="000000"/>
          <w:sz w:val="32"/>
          <w:szCs w:val="32"/>
          <w:lang w:val="en-US" w:eastAsia="zh-CN"/>
        </w:rPr>
        <w:t>局长</w:t>
      </w:r>
    </w:p>
    <w:p>
      <w:pPr>
        <w:pStyle w:val="2"/>
        <w:ind w:firstLine="1920" w:firstLineChars="6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敖立斌  莫旗民政局局长</w:t>
      </w:r>
    </w:p>
    <w:p>
      <w:pPr>
        <w:pStyle w:val="2"/>
        <w:ind w:left="0" w:leftChars="0" w:firstLine="640" w:firstLineChars="20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成  员：</w:t>
      </w:r>
      <w:r>
        <w:rPr>
          <w:rFonts w:hint="eastAsia" w:ascii="仿宋" w:hAnsi="仿宋" w:eastAsia="仿宋" w:cs="仿宋"/>
          <w:b w:val="0"/>
          <w:bCs w:val="0"/>
          <w:sz w:val="32"/>
          <w:szCs w:val="32"/>
          <w:highlight w:val="none"/>
          <w:lang w:val="en-US" w:eastAsia="zh-CN"/>
        </w:rPr>
        <w:t>涂晓波  旗委组织部部务委员、组织一室主任</w:t>
      </w:r>
    </w:p>
    <w:p>
      <w:pPr>
        <w:pStyle w:val="2"/>
        <w:ind w:firstLine="1920" w:firstLineChars="6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付彩静  </w:t>
      </w:r>
      <w:r>
        <w:rPr>
          <w:rFonts w:hint="eastAsia" w:ascii="仿宋_GB2312" w:eastAsia="仿宋_GB2312"/>
          <w:color w:val="000000"/>
          <w:sz w:val="32"/>
          <w:szCs w:val="32"/>
        </w:rPr>
        <w:t>旗</w:t>
      </w:r>
      <w:r>
        <w:rPr>
          <w:rFonts w:hint="eastAsia" w:ascii="仿宋_GB2312" w:eastAsia="仿宋_GB2312"/>
          <w:color w:val="000000"/>
          <w:sz w:val="32"/>
          <w:szCs w:val="32"/>
          <w:lang w:eastAsia="zh-CN"/>
        </w:rPr>
        <w:t>人力资源和社会保障局</w:t>
      </w:r>
      <w:r>
        <w:rPr>
          <w:rFonts w:hint="eastAsia" w:ascii="仿宋_GB2312" w:eastAsia="仿宋_GB2312"/>
          <w:color w:val="000000"/>
          <w:sz w:val="32"/>
          <w:szCs w:val="32"/>
          <w:lang w:val="en-US" w:eastAsia="zh-CN"/>
        </w:rPr>
        <w:t>副局长</w:t>
      </w:r>
    </w:p>
    <w:p>
      <w:pPr>
        <w:pStyle w:val="2"/>
        <w:ind w:left="0" w:leftChars="0" w:firstLine="1920" w:firstLineChars="6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吴昊天  莫旗民政局副局长</w:t>
      </w:r>
    </w:p>
    <w:p>
      <w:pPr>
        <w:pStyle w:val="2"/>
        <w:ind w:firstLine="1920" w:firstLineChars="600"/>
        <w:rPr>
          <w:rFonts w:hint="default" w:ascii="仿宋_GB2312" w:eastAsia="仿宋_GB2312"/>
          <w:color w:val="000000"/>
          <w:spacing w:val="-6"/>
          <w:sz w:val="32"/>
          <w:szCs w:val="32"/>
          <w:lang w:val="en-US" w:eastAsia="zh-CN"/>
        </w:rPr>
      </w:pPr>
      <w:r>
        <w:rPr>
          <w:rFonts w:hint="eastAsia" w:ascii="仿宋" w:hAnsi="仿宋" w:eastAsia="仿宋" w:cs="仿宋"/>
          <w:b w:val="0"/>
          <w:bCs w:val="0"/>
          <w:sz w:val="32"/>
          <w:szCs w:val="32"/>
          <w:lang w:val="en-US" w:eastAsia="zh-CN"/>
        </w:rPr>
        <w:t xml:space="preserve">刘雪峰  </w:t>
      </w:r>
      <w:r>
        <w:rPr>
          <w:rFonts w:hint="eastAsia" w:ascii="仿宋" w:hAnsi="仿宋" w:eastAsia="仿宋" w:cs="仿宋"/>
          <w:b w:val="0"/>
          <w:bCs w:val="0"/>
          <w:spacing w:val="-6"/>
          <w:sz w:val="32"/>
          <w:szCs w:val="32"/>
          <w:lang w:val="en-US" w:eastAsia="zh-CN"/>
        </w:rPr>
        <w:t>旗纪委监委驻民政局纪检监察组组长</w:t>
      </w:r>
    </w:p>
    <w:p>
      <w:pPr>
        <w:pStyle w:val="2"/>
        <w:ind w:left="0" w:leftChars="0" w:firstLine="1920" w:firstLineChars="600"/>
        <w:rPr>
          <w:rFonts w:hint="eastAsia" w:ascii="仿宋" w:hAnsi="仿宋" w:eastAsia="仿宋" w:cs="仿宋"/>
          <w:b w:val="0"/>
          <w:bCs w:val="0"/>
          <w:color w:val="auto"/>
          <w:w w:val="8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宫  梅  </w:t>
      </w:r>
      <w:r>
        <w:rPr>
          <w:rFonts w:hint="eastAsia" w:ascii="仿宋" w:hAnsi="仿宋" w:eastAsia="仿宋" w:cs="仿宋"/>
          <w:b w:val="0"/>
          <w:bCs w:val="0"/>
          <w:spacing w:val="-28"/>
          <w:sz w:val="32"/>
          <w:szCs w:val="32"/>
          <w:lang w:val="en-US" w:eastAsia="zh-CN"/>
        </w:rPr>
        <w:t>尼尔基镇党委副书记、尼尔基社区党委书记</w:t>
      </w:r>
    </w:p>
    <w:p>
      <w:pPr>
        <w:pStyle w:val="2"/>
        <w:ind w:left="0" w:leftChars="0" w:firstLine="1897" w:firstLineChars="593"/>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惠  婧  </w:t>
      </w:r>
      <w:r>
        <w:rPr>
          <w:rFonts w:hint="eastAsia" w:ascii="仿宋" w:hAnsi="仿宋" w:eastAsia="仿宋" w:cs="仿宋"/>
          <w:b w:val="0"/>
          <w:bCs w:val="0"/>
          <w:spacing w:val="-28"/>
          <w:sz w:val="32"/>
          <w:szCs w:val="32"/>
          <w:lang w:val="en-US" w:eastAsia="zh-CN"/>
        </w:rPr>
        <w:t>莫旗民政局基层政权建设和社区治理股职员</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五、招聘程序</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莫旗民政局负责组织招聘工作。按照发布招聘公告、报名和资格审查、考试（笔试和面试）、体检、聘用程序进行。</w:t>
      </w:r>
    </w:p>
    <w:p>
      <w:pPr>
        <w:pStyle w:val="2"/>
        <w:ind w:left="0" w:leftChars="0"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（一）发布招聘公告</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通过“莫力达瓦达斡尔族自治旗人民政府门户网站”发布《招聘公告》。</w:t>
      </w:r>
    </w:p>
    <w:p>
      <w:pPr>
        <w:pStyle w:val="2"/>
        <w:ind w:left="0" w:leftChars="0"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（二）报名和资格审查</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1、报名时间：2022年1月4日－2022年1月10日17时（上午9:00-12:00；下午14：00-17:00）；</w:t>
      </w:r>
    </w:p>
    <w:p>
      <w:pPr>
        <w:keepNext w:val="0"/>
        <w:keepLines w:val="0"/>
        <w:pageBreakBefore w:val="0"/>
        <w:widowControl w:val="0"/>
        <w:kinsoku/>
        <w:overflowPunct/>
        <w:topLinePunct w:val="0"/>
        <w:autoSpaceDE/>
        <w:autoSpaceDN/>
        <w:bidi w:val="0"/>
        <w:adjustRightInd/>
        <w:snapToGrid/>
        <w:spacing w:line="600" w:lineRule="exact"/>
        <w:ind w:left="0" w:leftChars="0" w:firstLine="608" w:firstLineChars="19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2、报名地点：</w:t>
      </w:r>
      <w:r>
        <w:rPr>
          <w:rFonts w:hint="eastAsia" w:ascii="仿宋_GB2312" w:eastAsia="仿宋_GB2312"/>
          <w:color w:val="000000"/>
          <w:sz w:val="32"/>
          <w:szCs w:val="32"/>
        </w:rPr>
        <w:t>旗</w:t>
      </w:r>
      <w:r>
        <w:rPr>
          <w:rFonts w:hint="eastAsia" w:ascii="仿宋_GB2312" w:eastAsia="仿宋_GB2312"/>
          <w:color w:val="000000"/>
          <w:sz w:val="32"/>
          <w:szCs w:val="32"/>
          <w:lang w:val="en-US" w:eastAsia="zh-CN"/>
        </w:rPr>
        <w:t>民政</w:t>
      </w:r>
      <w:r>
        <w:rPr>
          <w:rFonts w:hint="eastAsia" w:ascii="仿宋_GB2312" w:eastAsia="仿宋_GB2312"/>
          <w:color w:val="000000"/>
          <w:sz w:val="32"/>
          <w:szCs w:val="32"/>
          <w:lang w:eastAsia="zh-CN"/>
        </w:rPr>
        <w:t>局</w:t>
      </w:r>
      <w:r>
        <w:rPr>
          <w:rFonts w:hint="eastAsia" w:ascii="仿宋" w:hAnsi="仿宋" w:eastAsia="仿宋" w:cs="仿宋"/>
          <w:b w:val="0"/>
          <w:bCs w:val="0"/>
          <w:sz w:val="32"/>
          <w:szCs w:val="32"/>
          <w:lang w:val="en-US" w:eastAsia="zh-CN"/>
        </w:rPr>
        <w:t>（尼尔基镇巴特罕大街戍边广场南，旗政府3号楼6011室）。</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报名时需提交的材料：报名人员需携带本人身份证、户口簿、毕业证原件及复印件（原件只作校对用，校对核验后原件当场退还本人），近期2寸蓝底免冠照片4张，《2021年社区专职人员招聘考试报名表》2份（网站下载或现场领取）。</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资格审查：资格审查工作由民政局选派专人负责，并联合公安、检察院、法院、司法局、纪检、信访、社区等部门全程进行联审，对初审未通过的，应及时在资格审核栏中做简要说明，并通知报名人员。对填报信息不全或有疑问的，应及时退回应聘人员补充或说明，初审于2022年1月14日前完成。</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联合审查贯穿于整个招聘工作的全过程，对提供虚假证明材料的、联审结果存在“应聘条件”中“（二）下列人员不得报考”条件之一的，一经发现，当即取消应聘资格。</w:t>
      </w:r>
    </w:p>
    <w:p>
      <w:pPr>
        <w:pStyle w:val="2"/>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（三）笔试和面试</w:t>
      </w:r>
    </w:p>
    <w:p>
      <w:pPr>
        <w:pStyle w:val="2"/>
        <w:ind w:left="0"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考试形式：笔试开考比例原则上为3:1。考试采取笔试和面试相结合的形式进行，笔试采取统一试题，统一考试，满分100分，按照应录取人数和计划储备人数3倍人员数量笔试成绩排名靠前人员进入面试，最后一名笔试成绩出现并列时，同时参加面试。资格复审合格的考生进入面试，面试采取结构化面试的形式进行，面试顺序由现场抽签决定，满分100分。录取总成绩最后一名出现并列时，同步纳入储备范围。</w:t>
      </w:r>
    </w:p>
    <w:p>
      <w:pPr>
        <w:pStyle w:val="2"/>
        <w:ind w:left="0" w:leftChars="0"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（2）笔试和面试内容：笔试的内容以习近平新时代中国特色社会主义思想及社区工作常识等文化基础综合知识考试为主，考试成绩采取公示制度；面试内容以</w:t>
      </w:r>
      <w:r>
        <w:rPr>
          <w:rFonts w:hint="eastAsia" w:ascii="仿宋" w:hAnsi="仿宋" w:eastAsia="仿宋" w:cs="仿宋"/>
          <w:b w:val="0"/>
          <w:bCs w:val="0"/>
          <w:i w:val="0"/>
          <w:iCs w:val="0"/>
          <w:caps w:val="0"/>
          <w:color w:val="121212"/>
          <w:spacing w:val="0"/>
          <w:sz w:val="32"/>
          <w:szCs w:val="32"/>
          <w:shd w:val="clear" w:fill="FFFFFF"/>
        </w:rPr>
        <w:t>测评综合分析、</w:t>
      </w:r>
      <w:r>
        <w:rPr>
          <w:rFonts w:hint="eastAsia" w:ascii="仿宋" w:hAnsi="仿宋" w:eastAsia="仿宋" w:cs="仿宋"/>
          <w:b w:val="0"/>
          <w:bCs w:val="0"/>
          <w:i w:val="0"/>
          <w:iCs w:val="0"/>
          <w:caps w:val="0"/>
          <w:color w:val="121212"/>
          <w:spacing w:val="0"/>
          <w:sz w:val="32"/>
          <w:szCs w:val="32"/>
          <w:shd w:val="clear" w:fill="FFFFFF"/>
          <w:lang w:val="en-US" w:eastAsia="zh-CN"/>
        </w:rPr>
        <w:t>应变能力</w:t>
      </w:r>
      <w:r>
        <w:rPr>
          <w:rFonts w:hint="eastAsia" w:ascii="仿宋" w:hAnsi="仿宋" w:eastAsia="仿宋" w:cs="仿宋"/>
          <w:b w:val="0"/>
          <w:bCs w:val="0"/>
          <w:i w:val="0"/>
          <w:iCs w:val="0"/>
          <w:caps w:val="0"/>
          <w:color w:val="121212"/>
          <w:spacing w:val="0"/>
          <w:sz w:val="32"/>
          <w:szCs w:val="32"/>
          <w:shd w:val="clear" w:fill="FFFFFF"/>
        </w:rPr>
        <w:t>、组织管理等</w:t>
      </w:r>
      <w:r>
        <w:rPr>
          <w:rFonts w:hint="eastAsia" w:ascii="仿宋" w:hAnsi="仿宋" w:eastAsia="仿宋" w:cs="仿宋"/>
          <w:b w:val="0"/>
          <w:bCs w:val="0"/>
          <w:i w:val="0"/>
          <w:iCs w:val="0"/>
          <w:caps w:val="0"/>
          <w:color w:val="121212"/>
          <w:spacing w:val="0"/>
          <w:sz w:val="32"/>
          <w:szCs w:val="32"/>
          <w:shd w:val="clear" w:fill="FFFFFF"/>
          <w:lang w:val="en-US" w:eastAsia="zh-CN"/>
        </w:rPr>
        <w:t>内容为主，</w:t>
      </w:r>
      <w:r>
        <w:rPr>
          <w:rFonts w:hint="eastAsia" w:ascii="仿宋" w:hAnsi="仿宋" w:eastAsia="仿宋" w:cs="仿宋"/>
          <w:b w:val="0"/>
          <w:bCs w:val="0"/>
          <w:sz w:val="32"/>
          <w:szCs w:val="32"/>
          <w:lang w:val="en-US" w:eastAsia="zh-CN"/>
        </w:rPr>
        <w:t>主要测试报考者的基本素养及适应职位要求的基本能力。</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（3）如达不到开考比例人数要求的，由莫旗社区专职工作人员招聘工作领导小组根据实际情况议定。</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（4）笔试的时间和地点：详见《准考证》。</w:t>
      </w:r>
      <w:r>
        <w:rPr>
          <w:rFonts w:hint="eastAsia" w:ascii="仿宋" w:hAnsi="仿宋" w:eastAsia="仿宋" w:cs="仿宋"/>
          <w:b w:val="0"/>
          <w:bCs w:val="0"/>
          <w:color w:val="FFFFFF" w:themeColor="background1"/>
          <w:sz w:val="32"/>
          <w:szCs w:val="32"/>
          <w:lang w:val="en-US" w:eastAsia="zh-CN"/>
          <w14:textFill>
            <w14:solidFill>
              <w14:schemeClr w14:val="bg1"/>
            </w14:solidFill>
          </w14:textFill>
        </w:rPr>
        <w:t>）地点：《准</w:t>
      </w:r>
      <w:r>
        <w:rPr>
          <w:rFonts w:hint="eastAsia" w:ascii="仿宋" w:hAnsi="仿宋" w:eastAsia="仿宋" w:cs="仿宋"/>
          <w:b w:val="0"/>
          <w:bCs w:val="0"/>
          <w:sz w:val="32"/>
          <w:szCs w:val="32"/>
          <w:lang w:val="en-US" w:eastAsia="zh-CN"/>
        </w:rPr>
        <w:t>（5）面试时间和地点：详见《面试通知单》。</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（6）考生考试总成绩=笔试成绩×60%＋面试成绩×40%，成绩精确到小数点后两位。</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（7）</w:t>
      </w:r>
      <w:r>
        <w:rPr>
          <w:rStyle w:val="12"/>
          <w:rFonts w:hint="eastAsia" w:ascii="仿宋_GB2312" w:eastAsia="仿宋_GB2312"/>
          <w:color w:val="auto"/>
          <w:sz w:val="32"/>
          <w:szCs w:val="32"/>
          <w:highlight w:val="none"/>
        </w:rPr>
        <w:t>对取得《社会工作者职业资格》证书的人员，笔试成绩加2分。</w:t>
      </w:r>
      <w:r>
        <w:rPr>
          <w:rStyle w:val="12"/>
          <w:rFonts w:hint="eastAsia" w:ascii="仿宋_GB2312" w:eastAsia="仿宋_GB2312"/>
          <w:color w:val="auto"/>
          <w:sz w:val="32"/>
          <w:szCs w:val="32"/>
          <w:highlight w:val="none"/>
          <w:lang w:val="en-US" w:eastAsia="zh-CN"/>
        </w:rPr>
        <w:t>总成绩</w:t>
      </w:r>
      <w:r>
        <w:rPr>
          <w:rStyle w:val="12"/>
          <w:rFonts w:hint="eastAsia" w:ascii="仿宋_GB2312" w:eastAsia="仿宋_GB2312"/>
          <w:color w:val="auto"/>
          <w:sz w:val="32"/>
          <w:szCs w:val="32"/>
          <w:highlight w:val="none"/>
        </w:rPr>
        <w:t>计算方法为：（笔试成绩+2分）×</w:t>
      </w:r>
      <w:r>
        <w:rPr>
          <w:rStyle w:val="12"/>
          <w:rFonts w:hint="eastAsia" w:ascii="仿宋_GB2312" w:eastAsia="仿宋_GB2312"/>
          <w:color w:val="auto"/>
          <w:sz w:val="32"/>
          <w:szCs w:val="32"/>
          <w:highlight w:val="none"/>
          <w:lang w:val="en-US" w:eastAsia="zh-CN"/>
        </w:rPr>
        <w:t>6</w:t>
      </w:r>
      <w:r>
        <w:rPr>
          <w:rStyle w:val="12"/>
          <w:rFonts w:hint="eastAsia" w:ascii="仿宋_GB2312" w:eastAsia="仿宋_GB2312"/>
          <w:color w:val="auto"/>
          <w:sz w:val="32"/>
          <w:szCs w:val="32"/>
          <w:highlight w:val="none"/>
        </w:rPr>
        <w:t>0%</w:t>
      </w:r>
      <w:r>
        <w:rPr>
          <w:rFonts w:hint="eastAsia" w:ascii="仿宋" w:hAnsi="仿宋" w:eastAsia="仿宋" w:cs="仿宋"/>
          <w:b w:val="0"/>
          <w:bCs w:val="0"/>
          <w:color w:val="auto"/>
          <w:sz w:val="32"/>
          <w:szCs w:val="32"/>
          <w:highlight w:val="none"/>
          <w:lang w:val="en-US" w:eastAsia="zh-CN"/>
        </w:rPr>
        <w:t>＋面试成绩×40%）</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（四）体检</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考生考试总成绩以1：1的比例确定体检人员名单。体检参照《公务员录用体检通用标准（试行）》（国人部发[2005]1号）和公务员《录用体检操作手册（试行）》（国人发[2007]25号）标准，在指定医院由民政局统一组织实施。体检费用由考生自理。应聘人员体检不合格的，从参加该岗位考试的应聘人员中按总成绩由高到低的顺序依次递补。</w:t>
      </w:r>
    </w:p>
    <w:p>
      <w:pPr>
        <w:pStyle w:val="2"/>
        <w:ind w:left="0" w:leftChars="0"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（五）公示与聘用</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1、根据考试成绩、体检结果，择优按照岗位人数和储备人员1：1的比例产生拟聘用人员。对拟聘用人员面向社会公示，公示期限为7天，同时公布举报电话，公示期间接受社会监督举报，过期举报不予受理。</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2、公示期满对没有反映问题或反映问题经调查不影响聘用的，办理聘用手续；对在招聘期间弄虚作假和公示期间反映问题影响聘用的，经核实，取消聘用资格。出现的空缺，按总成绩由高到低的顺序依次递补。</w:t>
      </w:r>
    </w:p>
    <w:p>
      <w:pPr>
        <w:pStyle w:val="2"/>
        <w:ind w:left="0"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前3名人员履行上岗手续，试用期1年，考核合格者办理聘用手续，签订劳动合同；考核不合格者，予以解聘。储备人员在现有社区工作人员出现空缺时依次递补上岗，如在递补期出现本方案“二、应聘条件（二）不得报考情形</w:t>
      </w:r>
      <w:bookmarkStart w:id="0" w:name="_GoBack"/>
      <w:bookmarkEnd w:id="0"/>
      <w:r>
        <w:rPr>
          <w:rFonts w:hint="eastAsia" w:ascii="仿宋" w:hAnsi="仿宋" w:eastAsia="仿宋" w:cs="仿宋"/>
          <w:b w:val="0"/>
          <w:bCs w:val="0"/>
          <w:sz w:val="32"/>
          <w:szCs w:val="32"/>
          <w:lang w:val="en-US" w:eastAsia="zh-CN"/>
        </w:rPr>
        <w:t>问题”或身体状态不能履职情形，则取消递补资格。</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4、聘用后待遇，与现有在职社区专职工作人员待遇相同。</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六、纪律问题</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考务工作。严肃工作纪律，加强监督，坚决杜绝和防止把关不严的现象，真正把政治素质好、业务能力强、品行端正的优秀人才充实到社区干部队伍中。对于违反组织纪律、搞不正之风、徇私舞弊者，一经查实，视情节轻重报有关部门给予处理。</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2、在考场内作弊者，一经发现取消考试资格。</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3、对考生的资格审查贯穿考录工作全过程，在考录的任何阶段发现考生弄虚作假的，一律取消录用资格。</w:t>
      </w:r>
    </w:p>
    <w:p>
      <w:pPr>
        <w:pStyle w:val="2"/>
        <w:ind w:left="0" w:leftChars="0" w:firstLine="640" w:firstLineChars="200"/>
        <w:rPr>
          <w:rFonts w:hint="default"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none"/>
          <w:lang w:val="en-US" w:eastAsia="zh-CN"/>
        </w:rPr>
        <w:t>4、按照疫情防控要求，考生需持有绿色行程码、体温正常者（体温≤</w:t>
      </w:r>
      <w:r>
        <w:rPr>
          <w:rFonts w:hint="eastAsia" w:ascii="仿宋" w:hAnsi="仿宋" w:eastAsia="仿宋" w:cs="仿宋"/>
          <w:sz w:val="32"/>
          <w:szCs w:val="32"/>
          <w:highlight w:val="none"/>
        </w:rPr>
        <w:t>37.3</w:t>
      </w:r>
      <w:r>
        <w:rPr>
          <w:rFonts w:hint="eastAsia" w:ascii="仿宋" w:hAnsi="仿宋" w:eastAsia="仿宋" w:cs="仿宋"/>
          <w:i w:val="0"/>
          <w:iCs w:val="0"/>
          <w:caps w:val="0"/>
          <w:color w:val="333333"/>
          <w:spacing w:val="0"/>
          <w:sz w:val="32"/>
          <w:szCs w:val="32"/>
          <w:highlight w:val="none"/>
          <w:shd w:val="clear" w:fill="FFFFFF"/>
        </w:rPr>
        <w:t>℃</w:t>
      </w:r>
      <w:r>
        <w:rPr>
          <w:rFonts w:hint="eastAsia" w:ascii="仿宋" w:hAnsi="仿宋" w:eastAsia="仿宋" w:cs="仿宋"/>
          <w:b w:val="0"/>
          <w:bCs w:val="0"/>
          <w:sz w:val="32"/>
          <w:szCs w:val="32"/>
          <w:highlight w:val="none"/>
          <w:lang w:val="en-US" w:eastAsia="zh-CN"/>
        </w:rPr>
        <w:t>）方可参加考试。</w:t>
      </w:r>
    </w:p>
    <w:p>
      <w:pPr>
        <w:pStyle w:val="2"/>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七、其他事项</w:t>
      </w:r>
    </w:p>
    <w:p>
      <w:pPr>
        <w:spacing w:line="560" w:lineRule="exact"/>
        <w:ind w:firstLine="640" w:firstLineChars="200"/>
        <w:rPr>
          <w:rStyle w:val="12"/>
          <w:rFonts w:hint="eastAsia" w:ascii="仿宋" w:hAnsi="仿宋" w:eastAsia="仿宋" w:cs="仿宋"/>
          <w:b w:val="0"/>
          <w:bCs w:val="0"/>
          <w:color w:val="000000"/>
          <w:sz w:val="32"/>
        </w:rPr>
      </w:pPr>
      <w:r>
        <w:rPr>
          <w:rStyle w:val="12"/>
          <w:rFonts w:hint="eastAsia" w:ascii="仿宋" w:hAnsi="仿宋" w:eastAsia="仿宋" w:cs="仿宋"/>
          <w:b w:val="0"/>
          <w:bCs w:val="0"/>
          <w:color w:val="000000"/>
          <w:sz w:val="32"/>
        </w:rPr>
        <w:t>未尽事宜由</w:t>
      </w:r>
      <w:r>
        <w:rPr>
          <w:rStyle w:val="12"/>
          <w:rFonts w:hint="eastAsia" w:ascii="仿宋" w:hAnsi="仿宋" w:eastAsia="仿宋" w:cs="仿宋"/>
          <w:b w:val="0"/>
          <w:bCs w:val="0"/>
          <w:color w:val="000000"/>
          <w:sz w:val="32"/>
          <w:lang w:val="en-US" w:eastAsia="zh-CN"/>
        </w:rPr>
        <w:t>旗</w:t>
      </w:r>
      <w:r>
        <w:rPr>
          <w:rStyle w:val="12"/>
          <w:rFonts w:hint="eastAsia" w:ascii="仿宋" w:hAnsi="仿宋" w:eastAsia="仿宋" w:cs="仿宋"/>
          <w:b w:val="0"/>
          <w:bCs w:val="0"/>
          <w:color w:val="000000"/>
          <w:sz w:val="32"/>
        </w:rPr>
        <w:t>社区</w:t>
      </w:r>
      <w:r>
        <w:rPr>
          <w:rStyle w:val="12"/>
          <w:rFonts w:hint="eastAsia" w:ascii="仿宋" w:hAnsi="仿宋" w:eastAsia="仿宋" w:cs="仿宋"/>
          <w:b w:val="0"/>
          <w:bCs w:val="0"/>
          <w:color w:val="000000"/>
          <w:sz w:val="32"/>
          <w:lang w:val="en-US" w:eastAsia="zh-CN"/>
        </w:rPr>
        <w:t>专职</w:t>
      </w:r>
      <w:r>
        <w:rPr>
          <w:rStyle w:val="12"/>
          <w:rFonts w:hint="eastAsia" w:ascii="仿宋" w:hAnsi="仿宋" w:eastAsia="仿宋" w:cs="仿宋"/>
          <w:b w:val="0"/>
          <w:bCs w:val="0"/>
          <w:color w:val="000000"/>
          <w:sz w:val="32"/>
        </w:rPr>
        <w:t>工作人员公开招聘工作领导小组研究决定。</w:t>
      </w:r>
    </w:p>
    <w:p>
      <w:pPr>
        <w:spacing w:line="560" w:lineRule="exact"/>
        <w:ind w:firstLine="643" w:firstLineChars="200"/>
        <w:rPr>
          <w:rFonts w:ascii="楷体_GB2312" w:hAnsi="楷体_GB2312" w:eastAsia="楷体_GB2312" w:cs="楷体_GB2312"/>
          <w:b/>
          <w:bCs/>
          <w:color w:val="000000"/>
          <w:sz w:val="32"/>
          <w:highlight w:val="none"/>
        </w:rPr>
      </w:pPr>
      <w:r>
        <w:rPr>
          <w:rStyle w:val="12"/>
          <w:rFonts w:hint="eastAsia" w:ascii="楷体_GB2312" w:hAnsi="楷体_GB2312" w:eastAsia="楷体_GB2312" w:cs="楷体_GB2312"/>
          <w:b/>
          <w:bCs/>
          <w:color w:val="000000"/>
          <w:sz w:val="32"/>
          <w:highlight w:val="none"/>
        </w:rPr>
        <w:t>特别提醒：受疫情影响，请考生在考试期间尽量不要离开本</w:t>
      </w:r>
      <w:r>
        <w:rPr>
          <w:rStyle w:val="12"/>
          <w:rFonts w:hint="eastAsia" w:ascii="楷体_GB2312" w:hAnsi="楷体_GB2312" w:eastAsia="楷体_GB2312" w:cs="楷体_GB2312"/>
          <w:b/>
          <w:bCs/>
          <w:color w:val="000000"/>
          <w:sz w:val="32"/>
          <w:highlight w:val="none"/>
          <w:lang w:val="en-US" w:eastAsia="zh-CN"/>
        </w:rPr>
        <w:t>旗</w:t>
      </w:r>
      <w:r>
        <w:rPr>
          <w:rStyle w:val="12"/>
          <w:rFonts w:hint="eastAsia" w:ascii="楷体_GB2312" w:hAnsi="楷体_GB2312" w:eastAsia="楷体_GB2312" w:cs="楷体_GB2312"/>
          <w:b/>
          <w:bCs/>
          <w:color w:val="000000"/>
          <w:sz w:val="32"/>
          <w:highlight w:val="none"/>
        </w:rPr>
        <w:t>，因个人原因导致不能按时参加考试的，后果自负。</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咨询电话：4686559。</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举报电话：4686577。</w:t>
      </w:r>
    </w:p>
    <w:p>
      <w:pPr>
        <w:pStyle w:val="2"/>
        <w:wordWrap w:val="0"/>
        <w:ind w:left="0" w:leftChars="0" w:firstLine="640" w:firstLineChars="200"/>
        <w:jc w:val="center"/>
        <w:rPr>
          <w:rFonts w:hint="eastAsia" w:ascii="仿宋" w:hAnsi="仿宋" w:eastAsia="仿宋" w:cs="仿宋"/>
          <w:b w:val="0"/>
          <w:bCs w:val="0"/>
          <w:sz w:val="32"/>
          <w:szCs w:val="32"/>
          <w:lang w:val="en-US" w:eastAsia="zh-CN"/>
        </w:rPr>
      </w:pPr>
    </w:p>
    <w:p>
      <w:pPr>
        <w:pStyle w:val="2"/>
        <w:wordWrap w:val="0"/>
        <w:ind w:left="0" w:leftChars="0" w:firstLine="640" w:firstLineChars="200"/>
        <w:jc w:val="center"/>
        <w:rPr>
          <w:rFonts w:hint="eastAsia" w:ascii="仿宋" w:hAnsi="仿宋" w:eastAsia="仿宋" w:cs="仿宋"/>
          <w:b w:val="0"/>
          <w:bCs w:val="0"/>
          <w:sz w:val="32"/>
          <w:szCs w:val="32"/>
          <w:lang w:val="en-US" w:eastAsia="zh-CN"/>
        </w:rPr>
      </w:pPr>
    </w:p>
    <w:p>
      <w:pPr>
        <w:pStyle w:val="2"/>
        <w:wordWrap w:val="0"/>
        <w:ind w:left="0" w:leftChars="0" w:firstLine="640" w:firstLineChars="200"/>
        <w:jc w:val="center"/>
        <w:rPr>
          <w:rFonts w:hint="eastAsia" w:ascii="仿宋" w:hAnsi="仿宋" w:eastAsia="仿宋" w:cs="仿宋"/>
          <w:b w:val="0"/>
          <w:bCs w:val="0"/>
          <w:sz w:val="32"/>
          <w:szCs w:val="32"/>
          <w:lang w:val="en-US" w:eastAsia="zh-CN"/>
        </w:rPr>
      </w:pPr>
    </w:p>
    <w:p>
      <w:pPr>
        <w:pStyle w:val="2"/>
        <w:wordWrap w:val="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pStyle w:val="2"/>
        <w:wordWrap w:val="0"/>
        <w:ind w:left="0" w:leftChars="0" w:firstLine="640" w:firstLineChars="200"/>
        <w:jc w:val="right"/>
        <w:rPr>
          <w:rFonts w:hint="default"/>
          <w:b w:val="0"/>
          <w:i w:val="0"/>
          <w:caps w:val="0"/>
          <w:spacing w:val="0"/>
          <w:w w:val="100"/>
          <w:sz w:val="32"/>
          <w:szCs w:val="40"/>
          <w:lang w:val="en-US" w:eastAsia="zh-CN"/>
        </w:rPr>
      </w:pPr>
      <w:r>
        <w:rPr>
          <w:rFonts w:hint="eastAsia" w:ascii="仿宋" w:hAnsi="仿宋" w:eastAsia="仿宋" w:cs="仿宋"/>
          <w:b w:val="0"/>
          <w:bCs w:val="0"/>
          <w:sz w:val="32"/>
          <w:szCs w:val="32"/>
          <w:lang w:val="en-US" w:eastAsia="zh-CN"/>
        </w:rPr>
        <w:t xml:space="preserve">   2021年11月30日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269D7"/>
    <w:rsid w:val="007C11EA"/>
    <w:rsid w:val="008926BC"/>
    <w:rsid w:val="012E0645"/>
    <w:rsid w:val="01A324E9"/>
    <w:rsid w:val="01EE4B22"/>
    <w:rsid w:val="036317E1"/>
    <w:rsid w:val="043E66E2"/>
    <w:rsid w:val="050209E3"/>
    <w:rsid w:val="0767442E"/>
    <w:rsid w:val="07972CE4"/>
    <w:rsid w:val="092475B8"/>
    <w:rsid w:val="0957561B"/>
    <w:rsid w:val="096E5A5F"/>
    <w:rsid w:val="0B14790F"/>
    <w:rsid w:val="0B2B77D7"/>
    <w:rsid w:val="0CD93263"/>
    <w:rsid w:val="0EDB59D5"/>
    <w:rsid w:val="103108EE"/>
    <w:rsid w:val="1077395D"/>
    <w:rsid w:val="10E16B8A"/>
    <w:rsid w:val="10E95E20"/>
    <w:rsid w:val="11201E87"/>
    <w:rsid w:val="119450E0"/>
    <w:rsid w:val="12154D3D"/>
    <w:rsid w:val="12466824"/>
    <w:rsid w:val="14844EE0"/>
    <w:rsid w:val="149B344F"/>
    <w:rsid w:val="14F21366"/>
    <w:rsid w:val="151D722D"/>
    <w:rsid w:val="155D7DBF"/>
    <w:rsid w:val="15F613C4"/>
    <w:rsid w:val="15FF7F6C"/>
    <w:rsid w:val="16224C8B"/>
    <w:rsid w:val="163927E4"/>
    <w:rsid w:val="17045D29"/>
    <w:rsid w:val="17D14A92"/>
    <w:rsid w:val="17E60251"/>
    <w:rsid w:val="18147A05"/>
    <w:rsid w:val="181A321F"/>
    <w:rsid w:val="18593B72"/>
    <w:rsid w:val="190D71D7"/>
    <w:rsid w:val="198B1D56"/>
    <w:rsid w:val="1AEF7E46"/>
    <w:rsid w:val="1C103E7F"/>
    <w:rsid w:val="1E282C9C"/>
    <w:rsid w:val="1E5B5EB0"/>
    <w:rsid w:val="1EA41FA4"/>
    <w:rsid w:val="1EB23704"/>
    <w:rsid w:val="1F1877AA"/>
    <w:rsid w:val="1FA1510C"/>
    <w:rsid w:val="20015BB9"/>
    <w:rsid w:val="201E5705"/>
    <w:rsid w:val="205B27D3"/>
    <w:rsid w:val="206C5002"/>
    <w:rsid w:val="207F0CF3"/>
    <w:rsid w:val="21BE719F"/>
    <w:rsid w:val="22C51BAD"/>
    <w:rsid w:val="23037D2E"/>
    <w:rsid w:val="232B29A3"/>
    <w:rsid w:val="2451716B"/>
    <w:rsid w:val="25176C23"/>
    <w:rsid w:val="25283070"/>
    <w:rsid w:val="253C45C8"/>
    <w:rsid w:val="25D924C9"/>
    <w:rsid w:val="26321F3E"/>
    <w:rsid w:val="26677D75"/>
    <w:rsid w:val="2670197B"/>
    <w:rsid w:val="294D14C3"/>
    <w:rsid w:val="294F692F"/>
    <w:rsid w:val="298A7E9D"/>
    <w:rsid w:val="29DE7740"/>
    <w:rsid w:val="2A1E7F75"/>
    <w:rsid w:val="2A944F41"/>
    <w:rsid w:val="2AEA6407"/>
    <w:rsid w:val="2D1E0AF2"/>
    <w:rsid w:val="2EF35136"/>
    <w:rsid w:val="3039024C"/>
    <w:rsid w:val="30473135"/>
    <w:rsid w:val="30DF4A3C"/>
    <w:rsid w:val="3105268D"/>
    <w:rsid w:val="313D4197"/>
    <w:rsid w:val="31F21321"/>
    <w:rsid w:val="32AB6804"/>
    <w:rsid w:val="32ED7085"/>
    <w:rsid w:val="335833CC"/>
    <w:rsid w:val="34385787"/>
    <w:rsid w:val="34A53137"/>
    <w:rsid w:val="34FC0DC9"/>
    <w:rsid w:val="35A9015D"/>
    <w:rsid w:val="36637BEB"/>
    <w:rsid w:val="366A4A11"/>
    <w:rsid w:val="38B4000A"/>
    <w:rsid w:val="38EB65AC"/>
    <w:rsid w:val="39474513"/>
    <w:rsid w:val="3A023CFB"/>
    <w:rsid w:val="3A463AC3"/>
    <w:rsid w:val="3A6A7810"/>
    <w:rsid w:val="3B542403"/>
    <w:rsid w:val="3E1F291C"/>
    <w:rsid w:val="3EA468B3"/>
    <w:rsid w:val="3F553CA0"/>
    <w:rsid w:val="3FCB6F2F"/>
    <w:rsid w:val="3FF41589"/>
    <w:rsid w:val="408B105B"/>
    <w:rsid w:val="425D0C70"/>
    <w:rsid w:val="42A967F4"/>
    <w:rsid w:val="42BF7BD6"/>
    <w:rsid w:val="42C82C8C"/>
    <w:rsid w:val="439640CD"/>
    <w:rsid w:val="43C52FFD"/>
    <w:rsid w:val="447269D7"/>
    <w:rsid w:val="44A114AF"/>
    <w:rsid w:val="44FF7DCC"/>
    <w:rsid w:val="45D57D78"/>
    <w:rsid w:val="463D6035"/>
    <w:rsid w:val="463D7BBF"/>
    <w:rsid w:val="46A12C0D"/>
    <w:rsid w:val="48456971"/>
    <w:rsid w:val="48BD1D7D"/>
    <w:rsid w:val="4C207F8B"/>
    <w:rsid w:val="4CB34470"/>
    <w:rsid w:val="4E173610"/>
    <w:rsid w:val="50B441E9"/>
    <w:rsid w:val="510E2525"/>
    <w:rsid w:val="51EB14BF"/>
    <w:rsid w:val="53626C13"/>
    <w:rsid w:val="5480332E"/>
    <w:rsid w:val="54927361"/>
    <w:rsid w:val="54F113EB"/>
    <w:rsid w:val="553C5677"/>
    <w:rsid w:val="55EC3BB7"/>
    <w:rsid w:val="570B7A8A"/>
    <w:rsid w:val="57DC21E5"/>
    <w:rsid w:val="57F241AA"/>
    <w:rsid w:val="58691AFA"/>
    <w:rsid w:val="592E2C28"/>
    <w:rsid w:val="598622A1"/>
    <w:rsid w:val="5A3B209A"/>
    <w:rsid w:val="5AF02973"/>
    <w:rsid w:val="5B6A1223"/>
    <w:rsid w:val="5B724AFA"/>
    <w:rsid w:val="5C115B42"/>
    <w:rsid w:val="5D947D8C"/>
    <w:rsid w:val="5DD8229E"/>
    <w:rsid w:val="5EB10F16"/>
    <w:rsid w:val="5FED0E94"/>
    <w:rsid w:val="607B3777"/>
    <w:rsid w:val="610A59CE"/>
    <w:rsid w:val="614643D6"/>
    <w:rsid w:val="62560552"/>
    <w:rsid w:val="63146601"/>
    <w:rsid w:val="637B25D1"/>
    <w:rsid w:val="660E17F3"/>
    <w:rsid w:val="66155F50"/>
    <w:rsid w:val="671B5AC7"/>
    <w:rsid w:val="677A27ED"/>
    <w:rsid w:val="67BF5923"/>
    <w:rsid w:val="67E61C12"/>
    <w:rsid w:val="68CE5103"/>
    <w:rsid w:val="692A4817"/>
    <w:rsid w:val="69CF7940"/>
    <w:rsid w:val="6A1E37E7"/>
    <w:rsid w:val="6B9B218B"/>
    <w:rsid w:val="6CD80A54"/>
    <w:rsid w:val="6CF770EF"/>
    <w:rsid w:val="6D37240F"/>
    <w:rsid w:val="6D976950"/>
    <w:rsid w:val="6DB2338F"/>
    <w:rsid w:val="6DEA129F"/>
    <w:rsid w:val="6E2961B3"/>
    <w:rsid w:val="6E5F098F"/>
    <w:rsid w:val="6E866D63"/>
    <w:rsid w:val="6F022EFD"/>
    <w:rsid w:val="70231942"/>
    <w:rsid w:val="70AC3B98"/>
    <w:rsid w:val="70C47826"/>
    <w:rsid w:val="710840DA"/>
    <w:rsid w:val="7150636D"/>
    <w:rsid w:val="72CB03A1"/>
    <w:rsid w:val="72D0550B"/>
    <w:rsid w:val="73232881"/>
    <w:rsid w:val="73747C1E"/>
    <w:rsid w:val="73967AEB"/>
    <w:rsid w:val="73CA3811"/>
    <w:rsid w:val="756E04E7"/>
    <w:rsid w:val="75DE488F"/>
    <w:rsid w:val="79696B08"/>
    <w:rsid w:val="79A86AFD"/>
    <w:rsid w:val="79D34B4F"/>
    <w:rsid w:val="79DC2042"/>
    <w:rsid w:val="7B19383F"/>
    <w:rsid w:val="7B204D77"/>
    <w:rsid w:val="7BDF7E0F"/>
    <w:rsid w:val="7C363671"/>
    <w:rsid w:val="7DF907E8"/>
    <w:rsid w:val="7F41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rPr>
      <w:rFonts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2021-08-18T08:25:00Z</dcterms:created>
  <dc:creator>画眉</dc:creator>
  <cp:lastModifiedBy>Administrator</cp:lastModifiedBy>
  <cp:lastPrinted>2021-12-24T02:11:00Z</cp:lastPrinted>
  <dcterms:modified xsi:type="dcterms:W3CDTF">2021-12-24T02:46:38Z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CF1684FAE6864568B43CC97ACDBC2BD9</vt:lpwstr>
  </property>
</Properties>
</file>