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B" w:rsidRDefault="00442F5D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:rsidR="000E0EEB" w:rsidRDefault="00442F5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资格审查所需材料</w:t>
      </w:r>
    </w:p>
    <w:p w:rsidR="000E0EEB" w:rsidRDefault="000E0EEB">
      <w:pPr>
        <w:rPr>
          <w:rFonts w:ascii="方正仿宋_GBK" w:eastAsia="宋体" w:hAnsi="方正仿宋_GBK" w:cs="方正仿宋_GBK"/>
          <w:sz w:val="32"/>
          <w:szCs w:val="32"/>
        </w:rPr>
      </w:pPr>
    </w:p>
    <w:p w:rsidR="000E0EEB" w:rsidRPr="00442F5D" w:rsidRDefault="00442F5D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1.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本人身份证原件及复印件；</w:t>
      </w:r>
    </w:p>
    <w:p w:rsidR="000E0EEB" w:rsidRPr="00442F5D" w:rsidRDefault="00442F5D">
      <w:pPr>
        <w:ind w:firstLineChars="200" w:firstLine="640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2.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学校盖章的就业推荐表原件及复印件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，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“学信网”学历认证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（含</w:t>
      </w:r>
      <w:proofErr w:type="gramStart"/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二维码的</w:t>
      </w:r>
      <w:proofErr w:type="gramEnd"/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页面）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；</w:t>
      </w:r>
    </w:p>
    <w:p w:rsidR="000E0EEB" w:rsidRPr="00442F5D" w:rsidRDefault="00442F5D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3.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成绩证明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原件及复印件；</w:t>
      </w:r>
    </w:p>
    <w:p w:rsidR="000E0EEB" w:rsidRPr="00442F5D" w:rsidRDefault="00442F5D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4.</w:t>
      </w:r>
      <w:proofErr w:type="gramStart"/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聘岗位</w:t>
      </w:r>
      <w:proofErr w:type="gramEnd"/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要求的资格（资历）证及其它资料的原件及复印件（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执业医师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证、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医师资格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证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、</w:t>
      </w:r>
      <w:proofErr w:type="gramStart"/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规</w:t>
      </w:r>
      <w:proofErr w:type="gramEnd"/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培证、护士资格证、护士执业证、职称证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等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资格证书尚未办理的，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提供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考试机构的成绩合格证明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</w:p>
    <w:p w:rsidR="000E0EEB" w:rsidRPr="00442F5D" w:rsidRDefault="00442F5D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5.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请用黑色</w:t>
      </w:r>
      <w:proofErr w:type="gramStart"/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签字笔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手填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《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考生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报名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登记表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》</w:t>
      </w:r>
      <w:proofErr w:type="gramEnd"/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（见附件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原件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，签名处需盖手印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（表格中需粘贴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寸同底免冠彩色照片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张）；</w:t>
      </w:r>
    </w:p>
    <w:p w:rsidR="000E0EEB" w:rsidRPr="00442F5D" w:rsidRDefault="00442F5D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6.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《岗位</w:t>
      </w:r>
      <w:r w:rsidRPr="00442F5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一览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表》</w:t>
      </w:r>
      <w:bookmarkStart w:id="0" w:name="_GoBack"/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中对“专业”有方向要求的，须由毕业院校依据所学学科出具相应证明，如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内科学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（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呼吸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方向），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内科学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专业报名考生应为“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呼吸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方向”专业类人才，持有“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内科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学”专业毕业证考生，须由毕业院校出具其所学专业学科属于“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呼吸</w:t>
      </w:r>
      <w:r w:rsidRPr="00442F5D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方向”的证明。若毕业证书已有明确体现，则不需提供相</w:t>
      </w:r>
      <w:bookmarkEnd w:id="0"/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应证明。</w:t>
      </w:r>
    </w:p>
    <w:p w:rsidR="000E0EEB" w:rsidRPr="00442F5D" w:rsidRDefault="00442F5D">
      <w:pPr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7.</w:t>
      </w:r>
      <w:r w:rsidRPr="00442F5D">
        <w:rPr>
          <w:rFonts w:ascii="Times New Roman" w:eastAsia="方正仿宋_GBK" w:hAnsi="Times New Roman" w:cs="Times New Roman"/>
          <w:color w:val="000000"/>
          <w:sz w:val="32"/>
          <w:szCs w:val="32"/>
        </w:rPr>
        <w:t>以</w:t>
      </w:r>
      <w:r w:rsidRPr="00442F5D">
        <w:rPr>
          <w:rFonts w:ascii="方正仿宋_GBK" w:eastAsia="方正仿宋_GBK" w:hint="eastAsia"/>
          <w:color w:val="000000"/>
          <w:sz w:val="32"/>
          <w:szCs w:val="32"/>
        </w:rPr>
        <w:t>上所述的“原件”“复印件”，在本次网上资格审查时均提供照片或扫描件，“复印件”在面试时提交给审核部门存档。</w:t>
      </w:r>
    </w:p>
    <w:p w:rsidR="000E0EEB" w:rsidRDefault="000E0EEB">
      <w:pPr>
        <w:rPr>
          <w:rFonts w:ascii="方正仿宋_GBK" w:eastAsia="宋体" w:hAnsi="方正仿宋_GBK" w:cs="方正仿宋_GBK"/>
          <w:sz w:val="32"/>
          <w:szCs w:val="32"/>
        </w:rPr>
      </w:pPr>
    </w:p>
    <w:sectPr w:rsidR="000E0EEB">
      <w:pgSz w:w="11906" w:h="16838"/>
      <w:pgMar w:top="1440" w:right="1446" w:bottom="1440" w:left="14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151C"/>
    <w:rsid w:val="000E0EEB"/>
    <w:rsid w:val="001E5F07"/>
    <w:rsid w:val="00442F5D"/>
    <w:rsid w:val="05382763"/>
    <w:rsid w:val="09D97E6F"/>
    <w:rsid w:val="35B9286A"/>
    <w:rsid w:val="3C1C151C"/>
    <w:rsid w:val="45923775"/>
    <w:rsid w:val="4F252FBF"/>
    <w:rsid w:val="5C463D56"/>
    <w:rsid w:val="63D6433A"/>
    <w:rsid w:val="7ABF645A"/>
    <w:rsid w:val="7E8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现场报名所需材料</dc:title>
  <dc:creator>hp123</dc:creator>
  <cp:lastModifiedBy>区卫健委管理员</cp:lastModifiedBy>
  <cp:revision>2</cp:revision>
  <dcterms:created xsi:type="dcterms:W3CDTF">2020-10-09T06:43:00Z</dcterms:created>
  <dcterms:modified xsi:type="dcterms:W3CDTF">2021-11-22T07:19:00Z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