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" w:hAnsi="仿宋" w:eastAsia="仿宋" w:cs="方正小标宋_GBK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方正小标宋_GBK"/>
          <w:color w:val="222222"/>
          <w:kern w:val="0"/>
          <w:sz w:val="32"/>
          <w:szCs w:val="32"/>
        </w:rPr>
        <w:t>附件2</w:t>
      </w:r>
    </w:p>
    <w:p>
      <w:pPr>
        <w:widowControl/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自治区卫生健康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委所属事业单位202</w:t>
      </w:r>
      <w:r>
        <w:rPr>
          <w:rFonts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1</w:t>
      </w: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年面向社会</w:t>
      </w: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公开招聘工作人员</w:t>
      </w: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  <w:lang w:eastAsia="zh-CN"/>
        </w:rPr>
        <w:t>考察</w:t>
      </w: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表</w:t>
      </w:r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</w:p>
    <w:tbl>
      <w:tblPr>
        <w:tblStyle w:val="5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（两寸蓝底）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毕业时间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街道社区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地派出所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派出所（盖章）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年     月    日</w:t>
            </w:r>
          </w:p>
        </w:tc>
      </w:tr>
    </w:tbl>
    <w:p>
      <w:pPr>
        <w:jc w:val="center"/>
      </w:pPr>
    </w:p>
    <w:tbl>
      <w:tblPr>
        <w:tblStyle w:val="5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单位意见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活动、是否同意报考、若录取后是否同意与应聘人员解除人事关系（聘用合同关系）等情况及其它需要说明的问题）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单位（盖章）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226"/>
    <w:rsid w:val="000D1C17"/>
    <w:rsid w:val="000E5F2F"/>
    <w:rsid w:val="00105798"/>
    <w:rsid w:val="001104A5"/>
    <w:rsid w:val="00135143"/>
    <w:rsid w:val="001A1FA0"/>
    <w:rsid w:val="001B625A"/>
    <w:rsid w:val="002309EC"/>
    <w:rsid w:val="002E045D"/>
    <w:rsid w:val="002E3C8A"/>
    <w:rsid w:val="00305E00"/>
    <w:rsid w:val="00353046"/>
    <w:rsid w:val="00401966"/>
    <w:rsid w:val="004F1A05"/>
    <w:rsid w:val="005A6B2E"/>
    <w:rsid w:val="006A3448"/>
    <w:rsid w:val="006E3A7D"/>
    <w:rsid w:val="007400AC"/>
    <w:rsid w:val="007C3626"/>
    <w:rsid w:val="00832ED1"/>
    <w:rsid w:val="00834362"/>
    <w:rsid w:val="008C4444"/>
    <w:rsid w:val="008F2E8C"/>
    <w:rsid w:val="00932EB7"/>
    <w:rsid w:val="00A514C5"/>
    <w:rsid w:val="00B65688"/>
    <w:rsid w:val="00BE6702"/>
    <w:rsid w:val="00C0301C"/>
    <w:rsid w:val="00C15FFB"/>
    <w:rsid w:val="00C31222"/>
    <w:rsid w:val="00C431A8"/>
    <w:rsid w:val="00D15034"/>
    <w:rsid w:val="00DC2A78"/>
    <w:rsid w:val="00E21387"/>
    <w:rsid w:val="00E52226"/>
    <w:rsid w:val="00E54B61"/>
    <w:rsid w:val="00EB542E"/>
    <w:rsid w:val="00FB74B8"/>
    <w:rsid w:val="01DD6220"/>
    <w:rsid w:val="06215677"/>
    <w:rsid w:val="0A4D4BBE"/>
    <w:rsid w:val="0D3B3ED5"/>
    <w:rsid w:val="173E7422"/>
    <w:rsid w:val="23371813"/>
    <w:rsid w:val="278C23AC"/>
    <w:rsid w:val="283F1733"/>
    <w:rsid w:val="2BE65B89"/>
    <w:rsid w:val="306F1B79"/>
    <w:rsid w:val="3D63382C"/>
    <w:rsid w:val="3FBD3272"/>
    <w:rsid w:val="42BD7034"/>
    <w:rsid w:val="47226A00"/>
    <w:rsid w:val="5307182F"/>
    <w:rsid w:val="5F282B8B"/>
    <w:rsid w:val="61217406"/>
    <w:rsid w:val="69551489"/>
    <w:rsid w:val="6A057005"/>
    <w:rsid w:val="6A610CD5"/>
    <w:rsid w:val="722E2B94"/>
    <w:rsid w:val="72D70D0B"/>
    <w:rsid w:val="76C76B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4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03E5E-35A4-4ADE-8E5A-0E6E71272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mayila</cp:lastModifiedBy>
  <cp:lastPrinted>2021-09-29T04:41:35Z</cp:lastPrinted>
  <dcterms:modified xsi:type="dcterms:W3CDTF">2021-09-29T04:41:40Z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