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渝北区2021年第三季度考核招聘事业单位工作人员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碧津美术馆岗位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笔试大纲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《</w:t>
      </w: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eastAsia="zh-CN"/>
        </w:rPr>
        <w:t>美术专业</w:t>
      </w:r>
      <w:bookmarkStart w:id="0" w:name="_GoBack"/>
      <w:bookmarkEnd w:id="0"/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eastAsia="zh-CN"/>
        </w:rPr>
        <w:t>知识</w:t>
      </w: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》</w:t>
      </w:r>
    </w:p>
    <w:p>
      <w:pPr>
        <w:widowControl/>
        <w:shd w:val="clear" w:color="auto" w:fill="FFFFFF"/>
        <w:spacing w:line="600" w:lineRule="exact"/>
        <w:ind w:firstLine="640"/>
        <w:rPr>
          <w:rFonts w:ascii="方正楷体_GBK" w:hAnsi="宋体" w:eastAsia="方正楷体_GBK" w:cs="宋体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美术专业知识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》总分100分，考试时间90分钟，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包括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客观性试题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和主观性试题，采取闭卷笔答方式。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题型主要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包括：填空题、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单项选择题、判断题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、名词解释题和论述题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等。考试内容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艺术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学基本理论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、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艺术史基本常识、中外艺术史发展脉络等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600" w:lineRule="exact"/>
        <w:ind w:firstLine="643"/>
        <w:rPr>
          <w:rFonts w:ascii="方正楷体_GBK" w:hAnsi="宋体" w:eastAsia="方正楷体_GBK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1F64"/>
    <w:rsid w:val="00411F7A"/>
    <w:rsid w:val="005C2653"/>
    <w:rsid w:val="005D1BB6"/>
    <w:rsid w:val="00600B2C"/>
    <w:rsid w:val="006159BB"/>
    <w:rsid w:val="0063211A"/>
    <w:rsid w:val="00946586"/>
    <w:rsid w:val="00BA551F"/>
    <w:rsid w:val="00D03C0F"/>
    <w:rsid w:val="00D462DA"/>
    <w:rsid w:val="00D6000A"/>
    <w:rsid w:val="00DB35D8"/>
    <w:rsid w:val="0BBF1F64"/>
    <w:rsid w:val="0BCB29EA"/>
    <w:rsid w:val="0D633824"/>
    <w:rsid w:val="13EE7A76"/>
    <w:rsid w:val="2F456D8F"/>
    <w:rsid w:val="3FE87E86"/>
    <w:rsid w:val="48BD5642"/>
    <w:rsid w:val="491F7A53"/>
    <w:rsid w:val="4A9263A4"/>
    <w:rsid w:val="4BB12584"/>
    <w:rsid w:val="5B3177D4"/>
    <w:rsid w:val="607054E2"/>
    <w:rsid w:val="6D624A03"/>
    <w:rsid w:val="6F4B2CFE"/>
    <w:rsid w:val="715733B8"/>
    <w:rsid w:val="73C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621</Words>
  <Characters>3540</Characters>
  <Lines>29</Lines>
  <Paragraphs>8</Paragraphs>
  <TotalTime>6</TotalTime>
  <ScaleCrop>false</ScaleCrop>
  <LinksUpToDate>false</LinksUpToDate>
  <CharactersWithSpaces>4153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2021-09-09T11:40:00Z</dcterms:created>
  <dc:creator>user</dc:creator>
  <cp:lastModifiedBy>事管科</cp:lastModifiedBy>
  <dcterms:modified xsi:type="dcterms:W3CDTF">2021-09-14T02:26:34Z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45EC6E7E544D4429829C327F6728F8D1</vt:lpwstr>
  </property>
</Properties>
</file>