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line="405" w:lineRule="auto"/>
        <w:ind w:right="225"/>
        <w:jc w:val="both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附件3</w:t>
      </w:r>
    </w:p>
    <w:p>
      <w:pPr>
        <w:spacing w:before="1" w:line="405" w:lineRule="auto"/>
        <w:ind w:right="225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Hans"/>
        </w:rPr>
        <w:t>笔试须知及考场规则</w:t>
      </w:r>
    </w:p>
    <w:p>
      <w:pPr>
        <w:spacing w:line="360" w:lineRule="auto"/>
        <w:ind w:firstLine="440" w:firstLineChars="200"/>
        <w:jc w:val="both"/>
        <w:rPr>
          <w:b/>
          <w:bCs w:val="0"/>
          <w:color w:val="auto"/>
          <w:sz w:val="22"/>
          <w:szCs w:val="28"/>
        </w:rPr>
      </w:pPr>
      <w:r>
        <w:rPr>
          <w:b/>
          <w:bCs w:val="0"/>
          <w:color w:val="auto"/>
          <w:sz w:val="22"/>
          <w:szCs w:val="28"/>
        </w:rPr>
        <w:t>提醒：请务必仔细阅读笔</w:t>
      </w:r>
      <w:bookmarkStart w:id="0" w:name="_GoBack"/>
      <w:bookmarkEnd w:id="0"/>
      <w:r>
        <w:rPr>
          <w:b/>
          <w:bCs w:val="0"/>
          <w:color w:val="auto"/>
          <w:sz w:val="22"/>
          <w:szCs w:val="28"/>
        </w:rPr>
        <w:t>试须知中的每一条，较线下笔试，线上笔试要求更为严</w:t>
      </w:r>
      <w:r>
        <w:rPr>
          <w:rFonts w:hint="eastAsia"/>
          <w:b/>
          <w:bCs w:val="0"/>
          <w:color w:val="auto"/>
          <w:sz w:val="22"/>
          <w:szCs w:val="28"/>
        </w:rPr>
        <w:t>格</w:t>
      </w:r>
      <w:r>
        <w:rPr>
          <w:b/>
          <w:bCs w:val="0"/>
          <w:color w:val="auto"/>
          <w:sz w:val="22"/>
          <w:szCs w:val="28"/>
        </w:rPr>
        <w:t>，请谨慎对待！另需注意，笔试模拟练习必须由本人完成，模拟练习的设备及考场环境须与正式考试时的保持一致，切勿随意更换设备和环境！</w:t>
      </w:r>
    </w:p>
    <w:p>
      <w:pPr>
        <w:pStyle w:val="2"/>
        <w:spacing w:before="0" w:line="360" w:lineRule="auto"/>
        <w:ind w:left="0" w:firstLine="440" w:firstLineChars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一、本次考试</w:t>
      </w:r>
      <w:r>
        <w:rPr>
          <w:rFonts w:hint="eastAsia"/>
          <w:color w:val="auto"/>
          <w:sz w:val="22"/>
          <w:szCs w:val="22"/>
          <w:lang w:val="en-US" w:eastAsia="zh-Hans"/>
        </w:rPr>
        <w:t>是线上笔试，</w:t>
      </w:r>
      <w:r>
        <w:rPr>
          <w:color w:val="auto"/>
          <w:sz w:val="22"/>
          <w:szCs w:val="22"/>
        </w:rPr>
        <w:t>需要考生准备以下硬件设备：带有摄像头、麦克风的笔记本电脑或台式机外接摄像头、麦克风和音响；支持下载软件及上网的智能手机；为了确保考试的顺利进行， 请确保正式考试的硬件设备在考前进行过模拟测试（此次考试不能使用手机登录，电脑端如因无法拍照导致不能登录考试系统的考生，一切责任及后果自行承担）。</w:t>
      </w:r>
    </w:p>
    <w:p>
      <w:pPr>
        <w:pStyle w:val="2"/>
        <w:spacing w:before="0" w:line="360" w:lineRule="auto"/>
        <w:ind w:left="0" w:firstLine="440" w:firstLineChars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二、考生需在独立、安静、封闭的环境进行在线笔试，作答背景不能过于复杂，光线不能过明或过暗，保持正常光线；不允许在网吧、图书馆、或有其他人存在的任何公共场所作答，如有发现按作弊情况处理，取消考生成绩。</w:t>
      </w:r>
    </w:p>
    <w:p>
      <w:pPr>
        <w:pStyle w:val="2"/>
        <w:spacing w:before="0" w:line="360" w:lineRule="auto"/>
        <w:ind w:left="0" w:firstLine="432" w:firstLineChars="200"/>
        <w:rPr>
          <w:color w:val="auto"/>
          <w:sz w:val="22"/>
          <w:szCs w:val="22"/>
        </w:rPr>
      </w:pPr>
      <w:r>
        <w:rPr>
          <w:color w:val="auto"/>
          <w:spacing w:val="-2"/>
          <w:sz w:val="22"/>
          <w:szCs w:val="22"/>
        </w:rPr>
        <w:t>三、考生要</w:t>
      </w:r>
      <w:r>
        <w:rPr>
          <w:color w:val="auto"/>
          <w:spacing w:val="-3"/>
          <w:sz w:val="22"/>
          <w:szCs w:val="22"/>
        </w:rPr>
        <w:t>保证网络环境的稳定、硬件设备的电量充足、视频语音功能正常</w:t>
      </w:r>
      <w:r>
        <w:rPr>
          <w:color w:val="auto"/>
          <w:spacing w:val="-1"/>
          <w:sz w:val="22"/>
          <w:szCs w:val="22"/>
        </w:rPr>
        <w:t>，可使用Win7</w:t>
      </w:r>
      <w:r>
        <w:rPr>
          <w:color w:val="auto"/>
          <w:spacing w:val="-3"/>
          <w:sz w:val="22"/>
          <w:szCs w:val="22"/>
        </w:rPr>
        <w:t>、</w:t>
      </w:r>
      <w:r>
        <w:rPr>
          <w:color w:val="auto"/>
          <w:sz w:val="22"/>
          <w:szCs w:val="22"/>
        </w:rPr>
        <w:t>Win10</w:t>
      </w:r>
      <w:r>
        <w:rPr>
          <w:color w:val="auto"/>
          <w:spacing w:val="-3"/>
          <w:sz w:val="22"/>
          <w:szCs w:val="22"/>
        </w:rPr>
        <w:t>、苹果系统的笔记本电脑，在考试前请准备好备用充电宝、充电器、备用手机、备用笔记本电脑、若因突发网络、电力、硬件设备出现的问题和耽误的时间由考生本人承担，考试时间不单独做任何延长。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四、为确保笔试系统稳定，请使用 Google Chrome 浏览器（官网下载链接：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fldChar w:fldCharType="begin"/>
      </w:r>
      <w:r>
        <w:rPr>
          <w:color w:val="auto"/>
          <w:sz w:val="22"/>
          <w:szCs w:val="22"/>
        </w:rPr>
        <w:instrText xml:space="preserve"> HYPERLINK "https://www.google.cn/intl/zh-CN/chrome/" \h </w:instrText>
      </w:r>
      <w:r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  <w:u w:val="single" w:color="0000FF"/>
        </w:rPr>
        <w:t>https://www.google.cn/intl/zh-CN/chrome/</w:t>
      </w:r>
      <w:r>
        <w:rPr>
          <w:color w:val="auto"/>
          <w:sz w:val="22"/>
          <w:szCs w:val="22"/>
          <w:u w:val="single" w:color="0000FF"/>
        </w:rPr>
        <w:fldChar w:fldCharType="end"/>
      </w:r>
      <w:r>
        <w:rPr>
          <w:color w:val="auto"/>
          <w:sz w:val="22"/>
          <w:szCs w:val="22"/>
        </w:rPr>
        <w:t xml:space="preserve"> ）</w:t>
      </w:r>
      <w:r>
        <w:rPr>
          <w:rFonts w:hint="eastAsia"/>
          <w:color w:val="auto"/>
          <w:sz w:val="22"/>
          <w:szCs w:val="22"/>
          <w:lang w:val="en-US" w:eastAsia="zh-Hans"/>
        </w:rPr>
        <w:t>查看电子准考证</w:t>
      </w:r>
      <w:r>
        <w:rPr>
          <w:color w:val="auto"/>
          <w:sz w:val="22"/>
          <w:szCs w:val="22"/>
        </w:rPr>
        <w:t>；宽带网速建议在 10M 以上；请确保考试前关闭其他网页、杀毒软件以及带有广告的弹窗软件，保证考试设备任务栏中无指定浏览器以外的其他软件运行。</w:t>
      </w:r>
    </w:p>
    <w:p>
      <w:pPr>
        <w:pStyle w:val="2"/>
        <w:numPr>
          <w:ilvl w:val="0"/>
          <w:numId w:val="1"/>
        </w:numPr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笔试模拟测试准备：</w:t>
      </w:r>
    </w:p>
    <w:p>
      <w:pPr>
        <w:pStyle w:val="2"/>
        <w:numPr>
          <w:ilvl w:val="0"/>
          <w:numId w:val="0"/>
        </w:numPr>
        <w:spacing w:before="0" w:line="360" w:lineRule="auto"/>
        <w:rPr>
          <w:b/>
          <w:bCs/>
          <w:color w:val="FF0000"/>
          <w:sz w:val="22"/>
          <w:szCs w:val="22"/>
        </w:rPr>
      </w:pPr>
      <w:r>
        <w:rPr>
          <w:rFonts w:hint="eastAsia"/>
          <w:b/>
          <w:bCs/>
          <w:color w:val="FF0000"/>
          <w:sz w:val="22"/>
          <w:szCs w:val="22"/>
          <w:lang w:eastAsia="zh-Hans"/>
        </w:rPr>
        <w:t>（</w:t>
      </w:r>
      <w:r>
        <w:rPr>
          <w:rFonts w:hint="eastAsia"/>
          <w:b/>
          <w:bCs/>
          <w:color w:val="FF0000"/>
          <w:sz w:val="22"/>
          <w:szCs w:val="22"/>
          <w:lang w:val="en-US" w:eastAsia="zh-Hans"/>
        </w:rPr>
        <w:t>线上笔试模拟操作流程：</w:t>
      </w:r>
      <w:r>
        <w:rPr>
          <w:rFonts w:hint="eastAsia"/>
          <w:b/>
          <w:bCs/>
          <w:color w:val="FF0000"/>
          <w:sz w:val="22"/>
          <w:szCs w:val="22"/>
          <w:lang w:val="en-US" w:eastAsia="zh-Hans"/>
        </w:rPr>
        <w:fldChar w:fldCharType="begin"/>
      </w:r>
      <w:r>
        <w:rPr>
          <w:rFonts w:hint="eastAsia"/>
          <w:b/>
          <w:bCs/>
          <w:color w:val="FF0000"/>
          <w:sz w:val="22"/>
          <w:szCs w:val="22"/>
          <w:lang w:val="en-US" w:eastAsia="zh-Hans"/>
        </w:rPr>
        <w:instrText xml:space="preserve"> HYPERLINK "https://kdocs.cn/l/ccPAmBARRSmT" </w:instrText>
      </w:r>
      <w:r>
        <w:rPr>
          <w:rFonts w:hint="eastAsia"/>
          <w:b/>
          <w:bCs/>
          <w:color w:val="FF0000"/>
          <w:sz w:val="22"/>
          <w:szCs w:val="22"/>
          <w:lang w:val="en-US" w:eastAsia="zh-Hans"/>
        </w:rPr>
        <w:fldChar w:fldCharType="separate"/>
      </w:r>
      <w:r>
        <w:rPr>
          <w:rStyle w:val="6"/>
          <w:rFonts w:hint="eastAsia"/>
          <w:b/>
          <w:bCs/>
          <w:color w:val="FF0000"/>
          <w:sz w:val="22"/>
          <w:szCs w:val="22"/>
          <w:lang w:val="en-US" w:eastAsia="zh-Hans"/>
        </w:rPr>
        <w:t>https://kdocs.cn/l/ccPAmBARRSmT</w:t>
      </w:r>
      <w:r>
        <w:rPr>
          <w:rFonts w:hint="eastAsia"/>
          <w:b/>
          <w:bCs/>
          <w:color w:val="FF0000"/>
          <w:sz w:val="22"/>
          <w:szCs w:val="22"/>
          <w:lang w:val="en-US" w:eastAsia="zh-Hans"/>
        </w:rPr>
        <w:fldChar w:fldCharType="end"/>
      </w:r>
      <w:r>
        <w:rPr>
          <w:rFonts w:hint="eastAsia"/>
          <w:b/>
          <w:bCs/>
          <w:color w:val="FF0000"/>
          <w:sz w:val="22"/>
          <w:szCs w:val="22"/>
          <w:lang w:eastAsia="zh-Hans"/>
        </w:rPr>
        <w:t>）</w:t>
      </w:r>
      <w:r>
        <w:rPr>
          <w:rFonts w:hint="eastAsia"/>
          <w:b/>
          <w:bCs/>
          <w:color w:val="FF0000"/>
          <w:sz w:val="22"/>
          <w:szCs w:val="22"/>
          <w:lang w:val="en-US" w:eastAsia="zh-Hans"/>
        </w:rPr>
        <w:t>务必点击链接查看！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电脑端考试系统测试：</w:t>
      </w:r>
      <w:r>
        <w:rPr>
          <w:color w:val="auto"/>
          <w:sz w:val="22"/>
          <w:szCs w:val="22"/>
        </w:rPr>
        <w:t>考生须用谷歌浏览器打开所收到短信或邮件中的链接，输入身份证号码</w:t>
      </w:r>
      <w:r>
        <w:rPr>
          <w:color w:val="auto"/>
          <w:sz w:val="22"/>
          <w:szCs w:val="22"/>
          <w:highlight w:val="none"/>
        </w:rPr>
        <w:t>，进入准考证</w:t>
      </w:r>
      <w:r>
        <w:rPr>
          <w:rFonts w:hint="eastAsia"/>
          <w:color w:val="auto"/>
          <w:sz w:val="22"/>
          <w:szCs w:val="22"/>
          <w:highlight w:val="none"/>
          <w:lang w:eastAsia="zh-CN"/>
        </w:rPr>
        <w:t>界面</w:t>
      </w:r>
      <w:r>
        <w:rPr>
          <w:color w:val="auto"/>
          <w:sz w:val="22"/>
          <w:szCs w:val="22"/>
          <w:highlight w:val="none"/>
        </w:rPr>
        <w:t>。准</w:t>
      </w:r>
      <w:r>
        <w:rPr>
          <w:color w:val="auto"/>
          <w:sz w:val="22"/>
          <w:szCs w:val="22"/>
        </w:rPr>
        <w:t>考证中包含考生姓名、身份证号、正式考试网址、模拟练习入口。考生需点击【模拟练习】</w:t>
      </w:r>
      <w:r>
        <w:rPr>
          <w:rFonts w:hint="eastAsia"/>
          <w:color w:val="auto"/>
          <w:sz w:val="22"/>
          <w:szCs w:val="22"/>
          <w:lang w:val="en-US" w:eastAsia="zh-Hans"/>
        </w:rPr>
        <w:t>按钮</w:t>
      </w:r>
      <w:r>
        <w:rPr>
          <w:rFonts w:hint="eastAsia"/>
          <w:color w:val="auto"/>
          <w:sz w:val="22"/>
          <w:szCs w:val="22"/>
          <w:lang w:val="en-US" w:eastAsia="zh-CN"/>
        </w:rPr>
        <w:t>自动跳转下载</w:t>
      </w:r>
      <w:r>
        <w:rPr>
          <w:rFonts w:hint="eastAsia"/>
          <w:b/>
          <w:bCs/>
          <w:color w:val="auto"/>
          <w:sz w:val="22"/>
          <w:szCs w:val="22"/>
          <w:lang w:val="en-US" w:eastAsia="zh-Hans"/>
        </w:rPr>
        <w:t>“考试安全</w:t>
      </w:r>
      <w:r>
        <w:rPr>
          <w:rFonts w:hint="eastAsia"/>
          <w:b/>
          <w:bCs/>
          <w:color w:val="auto"/>
          <w:sz w:val="22"/>
          <w:szCs w:val="22"/>
          <w:lang w:val="en-US" w:eastAsia="zh-CN"/>
        </w:rPr>
        <w:t>客户端</w:t>
      </w:r>
      <w:r>
        <w:rPr>
          <w:rFonts w:hint="eastAsia"/>
          <w:b/>
          <w:bCs/>
          <w:color w:val="auto"/>
          <w:sz w:val="22"/>
          <w:szCs w:val="22"/>
          <w:lang w:val="en-US" w:eastAsia="zh-Hans"/>
        </w:rPr>
        <w:t>”</w:t>
      </w:r>
      <w:r>
        <w:rPr>
          <w:rFonts w:hint="eastAsia"/>
          <w:color w:val="auto"/>
          <w:sz w:val="22"/>
          <w:szCs w:val="22"/>
          <w:lang w:val="en-US" w:eastAsia="zh-CN"/>
        </w:rPr>
        <w:t>链接</w:t>
      </w:r>
      <w:r>
        <w:rPr>
          <w:rFonts w:hint="eastAsia"/>
          <w:color w:val="auto"/>
          <w:sz w:val="22"/>
          <w:szCs w:val="22"/>
          <w:lang w:val="en-US" w:eastAsia="zh-Hans"/>
        </w:rPr>
        <w:t>，</w:t>
      </w:r>
      <w:r>
        <w:rPr>
          <w:rFonts w:hint="eastAsia"/>
          <w:color w:val="auto"/>
          <w:sz w:val="22"/>
          <w:szCs w:val="22"/>
          <w:lang w:val="en-US" w:eastAsia="zh-CN"/>
        </w:rPr>
        <w:t>安装成功后刷新此页面，点击</w:t>
      </w:r>
      <w:r>
        <w:rPr>
          <w:rFonts w:hint="eastAsia"/>
          <w:b/>
          <w:bCs/>
          <w:color w:val="auto"/>
          <w:sz w:val="22"/>
          <w:szCs w:val="22"/>
          <w:lang w:val="en-US" w:eastAsia="zh-CN"/>
        </w:rPr>
        <w:t>“打开考试安全客户端”</w:t>
      </w:r>
      <w:r>
        <w:rPr>
          <w:rFonts w:hint="eastAsia"/>
          <w:color w:val="auto"/>
          <w:sz w:val="22"/>
          <w:szCs w:val="22"/>
          <w:lang w:val="en-US" w:eastAsia="zh-CN"/>
        </w:rPr>
        <w:t>跳转</w:t>
      </w:r>
      <w:r>
        <w:rPr>
          <w:rFonts w:hint="eastAsia"/>
          <w:color w:val="auto"/>
          <w:sz w:val="22"/>
          <w:szCs w:val="22"/>
          <w:lang w:val="en-US" w:eastAsia="zh-Hans"/>
        </w:rPr>
        <w:t>进入客户端进行模拟测试</w:t>
      </w:r>
      <w:r>
        <w:rPr>
          <w:rFonts w:hint="eastAsia"/>
          <w:color w:val="auto"/>
          <w:sz w:val="22"/>
          <w:szCs w:val="22"/>
          <w:lang w:val="en-US" w:eastAsia="zh-CN"/>
        </w:rPr>
        <w:t>。</w:t>
      </w:r>
      <w:r>
        <w:rPr>
          <w:color w:val="auto"/>
          <w:sz w:val="22"/>
          <w:szCs w:val="22"/>
        </w:rPr>
        <w:t>模拟测试过程中需确认以下内容是否满足：考生姓名和身份证号是否正确、人脸识别是否能够成功、考试界面左上角摄像头是否正常显示、中文输入法是否能够输入文字（建议搜狗输入法）、鼠标是否可正常使用、后台运行的微信 QQ 及其他网页和与考试无关的其他软件是否关闭等。</w:t>
      </w:r>
    </w:p>
    <w:p>
      <w:pPr>
        <w:pStyle w:val="2"/>
        <w:spacing w:before="0" w:line="360" w:lineRule="auto"/>
        <w:ind w:left="0" w:firstLine="428" w:firstLineChars="200"/>
        <w:rPr>
          <w:color w:val="auto"/>
          <w:sz w:val="22"/>
          <w:szCs w:val="22"/>
        </w:rPr>
      </w:pPr>
      <w:r>
        <w:rPr>
          <w:b/>
          <w:color w:val="auto"/>
          <w:spacing w:val="-3"/>
          <w:sz w:val="22"/>
          <w:szCs w:val="22"/>
        </w:rPr>
        <w:t>手机端监控系统测试：</w:t>
      </w:r>
      <w:r>
        <w:rPr>
          <w:color w:val="auto"/>
          <w:spacing w:val="-3"/>
          <w:sz w:val="22"/>
          <w:szCs w:val="22"/>
        </w:rPr>
        <w:t>点击【模拟练习】进入模拟测试界面后，需先进行人脸识别，人脸识别通过后，点击下一步将出现手机监控二维码，打开手机微信扫描“手机监控”二维码，进入手机监控界面，选择“允许访问麦克风和摄像头”，并按显示出的照片样式，将手机摆放至规定位置和角度</w:t>
      </w:r>
      <w:r>
        <w:rPr>
          <w:color w:val="auto"/>
          <w:sz w:val="22"/>
          <w:szCs w:val="22"/>
        </w:rPr>
        <w:t>（</w:t>
      </w:r>
      <w:r>
        <w:rPr>
          <w:color w:val="auto"/>
          <w:spacing w:val="-3"/>
          <w:sz w:val="22"/>
          <w:szCs w:val="22"/>
        </w:rPr>
        <w:t xml:space="preserve">确保可以拍到自己的上半身位置，第二视角手机摄像头请调整到身斜后方约 </w:t>
      </w:r>
      <w:r>
        <w:rPr>
          <w:color w:val="auto"/>
          <w:sz w:val="22"/>
          <w:szCs w:val="22"/>
        </w:rPr>
        <w:t>135</w:t>
      </w:r>
      <w:r>
        <w:rPr>
          <w:color w:val="auto"/>
          <w:spacing w:val="-3"/>
          <w:sz w:val="22"/>
          <w:szCs w:val="22"/>
        </w:rPr>
        <w:t xml:space="preserve"> 度的位置，确保能清楚的拍到作答环境（约半径 </w:t>
      </w:r>
      <w:r>
        <w:rPr>
          <w:color w:val="auto"/>
          <w:sz w:val="22"/>
          <w:szCs w:val="22"/>
        </w:rPr>
        <w:t>1.5</w:t>
      </w:r>
      <w:r>
        <w:rPr>
          <w:color w:val="auto"/>
          <w:spacing w:val="-2"/>
          <w:sz w:val="22"/>
          <w:szCs w:val="22"/>
        </w:rPr>
        <w:t xml:space="preserve"> 米范围</w:t>
      </w:r>
      <w:r>
        <w:rPr>
          <w:color w:val="auto"/>
          <w:spacing w:val="-3"/>
          <w:sz w:val="22"/>
          <w:szCs w:val="22"/>
        </w:rPr>
        <w:t>）</w:t>
      </w:r>
      <w:r>
        <w:rPr>
          <w:color w:val="auto"/>
          <w:spacing w:val="-2"/>
          <w:sz w:val="22"/>
          <w:szCs w:val="22"/>
        </w:rPr>
        <w:t>以及电</w:t>
      </w:r>
      <w:r>
        <w:rPr>
          <w:color w:val="auto"/>
          <w:spacing w:val="-3"/>
          <w:sz w:val="22"/>
          <w:szCs w:val="22"/>
        </w:rPr>
        <w:t>脑桌面</w:t>
      </w:r>
      <w:r>
        <w:rPr>
          <w:color w:val="auto"/>
          <w:sz w:val="22"/>
          <w:szCs w:val="22"/>
        </w:rPr>
        <w:t>）。</w:t>
      </w:r>
    </w:p>
    <w:p>
      <w:pPr>
        <w:spacing w:line="360" w:lineRule="auto"/>
        <w:ind w:firstLine="440" w:firstLineChars="200"/>
        <w:rPr>
          <w:b/>
          <w:color w:val="auto"/>
          <w:sz w:val="22"/>
          <w:szCs w:val="24"/>
        </w:rPr>
      </w:pPr>
      <w:r>
        <w:rPr>
          <w:b/>
          <w:color w:val="auto"/>
          <w:sz w:val="22"/>
          <w:szCs w:val="24"/>
        </w:rPr>
        <w:t>手机端监控需注意以下</w:t>
      </w:r>
      <w:r>
        <w:rPr>
          <w:rFonts w:hint="eastAsia"/>
          <w:b/>
          <w:color w:val="auto"/>
          <w:sz w:val="22"/>
          <w:szCs w:val="24"/>
          <w:lang w:eastAsia="zh-CN"/>
        </w:rPr>
        <w:t>三</w:t>
      </w:r>
      <w:r>
        <w:rPr>
          <w:b/>
          <w:color w:val="auto"/>
          <w:sz w:val="22"/>
          <w:szCs w:val="24"/>
        </w:rPr>
        <w:t>点事项：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1、确保电脑左上方【实时摄像】的画面是动态的能看到自己，如果看不到自己，请及时调整或更换设备，否则笔试成绩按无效处理；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2、如果考试系统上显示手机监控掉线，请考生务必及时用手机微信扫码重新连接，否则会取消笔试成绩。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3、可提前用充电线或充电宝为手机充电，保证手机电量。</w:t>
      </w:r>
    </w:p>
    <w:p>
      <w:pPr>
        <w:pStyle w:val="2"/>
        <w:spacing w:before="0" w:line="360" w:lineRule="auto"/>
        <w:ind w:left="0" w:firstLine="440" w:firstLineChars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六、考试形式为在线考试，双摄像头监控，考试系统、电脑屏幕和手机监控系统实时监控并录像。考生除了身份证、白纸、笔之外，严禁将各类纸质资料及电子、通信、计算、存储、耳机或其它设备带至座位，考试过程中如发现以上物品未放置于指定区域的，则考试成绩视为无效。</w:t>
      </w:r>
    </w:p>
    <w:p>
      <w:pPr>
        <w:pStyle w:val="2"/>
        <w:spacing w:before="0" w:line="360" w:lineRule="auto"/>
        <w:ind w:firstLine="330" w:firstLineChars="15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七、考前请自行准备空白草稿纸和笔，演算前请向电脑摄像头出示空白草稿纸 3-4 秒。</w:t>
      </w:r>
    </w:p>
    <w:p>
      <w:pPr>
        <w:pStyle w:val="2"/>
        <w:spacing w:before="0" w:line="360" w:lineRule="auto"/>
        <w:ind w:firstLine="330" w:firstLineChars="15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八、考生在考试过程中请将电脑摄像头功能和麦克风打开，确保监考人员正常监考，考试期间不允许离开监控范围，且不得提前交卷，若无故离开考试监视范围，考试成绩按无效处理。</w:t>
      </w:r>
    </w:p>
    <w:p>
      <w:pPr>
        <w:pStyle w:val="2"/>
        <w:spacing w:before="0" w:line="360" w:lineRule="auto"/>
        <w:ind w:left="0" w:firstLine="428" w:firstLineChars="200"/>
        <w:jc w:val="both"/>
        <w:rPr>
          <w:b/>
          <w:bCs/>
          <w:color w:val="FF0000"/>
          <w:spacing w:val="-3"/>
          <w:sz w:val="22"/>
          <w:szCs w:val="22"/>
        </w:rPr>
      </w:pPr>
      <w:r>
        <w:rPr>
          <w:b/>
          <w:bCs/>
          <w:color w:val="FF0000"/>
          <w:spacing w:val="-3"/>
          <w:sz w:val="22"/>
          <w:szCs w:val="22"/>
        </w:rPr>
        <w:t>九、</w:t>
      </w:r>
      <w:r>
        <w:rPr>
          <w:rFonts w:hint="eastAsia"/>
          <w:b/>
          <w:bCs/>
          <w:color w:val="FF0000"/>
          <w:spacing w:val="-3"/>
          <w:sz w:val="22"/>
          <w:szCs w:val="22"/>
          <w:lang w:eastAsia="zh-Hans"/>
        </w:rPr>
        <w:t>正式考试当天</w:t>
      </w:r>
      <w:r>
        <w:rPr>
          <w:b/>
          <w:bCs/>
          <w:color w:val="FF0000"/>
          <w:spacing w:val="-3"/>
          <w:sz w:val="22"/>
          <w:szCs w:val="22"/>
        </w:rPr>
        <w:t xml:space="preserve">考生请至少于考前 </w:t>
      </w:r>
      <w:r>
        <w:rPr>
          <w:b/>
          <w:bCs/>
          <w:color w:val="FF0000"/>
          <w:sz w:val="22"/>
          <w:szCs w:val="22"/>
        </w:rPr>
        <w:t>30</w:t>
      </w:r>
      <w:r>
        <w:rPr>
          <w:b/>
          <w:bCs/>
          <w:color w:val="FF0000"/>
          <w:spacing w:val="-3"/>
          <w:sz w:val="22"/>
          <w:szCs w:val="22"/>
        </w:rPr>
        <w:t xml:space="preserve"> 分钟通过电脑</w:t>
      </w:r>
      <w:r>
        <w:rPr>
          <w:rFonts w:hint="eastAsia"/>
          <w:b/>
          <w:bCs/>
          <w:color w:val="FF0000"/>
          <w:spacing w:val="-3"/>
          <w:sz w:val="22"/>
          <w:szCs w:val="22"/>
          <w:lang w:val="en-US" w:eastAsia="zh-Hans"/>
        </w:rPr>
        <w:t>浏览器再次</w:t>
      </w:r>
      <w:r>
        <w:rPr>
          <w:b/>
          <w:bCs/>
          <w:color w:val="FF0000"/>
          <w:spacing w:val="-3"/>
          <w:sz w:val="22"/>
          <w:szCs w:val="22"/>
        </w:rPr>
        <w:t>打开</w:t>
      </w:r>
      <w:r>
        <w:rPr>
          <w:rFonts w:hint="eastAsia"/>
          <w:b/>
          <w:bCs/>
          <w:color w:val="FF0000"/>
          <w:spacing w:val="-3"/>
          <w:sz w:val="22"/>
          <w:szCs w:val="22"/>
          <w:lang w:val="en-US" w:eastAsia="zh-Hans"/>
        </w:rPr>
        <w:t>前面发送的</w:t>
      </w:r>
      <w:r>
        <w:rPr>
          <w:b/>
          <w:bCs/>
          <w:color w:val="FF0000"/>
          <w:spacing w:val="-3"/>
          <w:sz w:val="22"/>
          <w:szCs w:val="22"/>
        </w:rPr>
        <w:t>手机短信或邮箱中的链接登录准考证，</w:t>
      </w:r>
      <w:r>
        <w:rPr>
          <w:rFonts w:hint="eastAsia"/>
          <w:b/>
          <w:bCs/>
          <w:color w:val="FF0000"/>
          <w:spacing w:val="-3"/>
          <w:sz w:val="22"/>
          <w:szCs w:val="22"/>
          <w:lang w:val="en-US" w:eastAsia="zh-Hans"/>
        </w:rPr>
        <w:t>点击</w:t>
      </w:r>
      <w:r>
        <w:rPr>
          <w:b/>
          <w:bCs/>
          <w:color w:val="FF0000"/>
          <w:spacing w:val="-3"/>
          <w:sz w:val="22"/>
          <w:szCs w:val="22"/>
        </w:rPr>
        <w:t>准考证中的正式考试网址</w:t>
      </w:r>
      <w:r>
        <w:rPr>
          <w:rFonts w:hint="eastAsia"/>
          <w:b/>
          <w:bCs/>
          <w:color w:val="FF0000"/>
          <w:spacing w:val="-3"/>
          <w:sz w:val="22"/>
          <w:szCs w:val="22"/>
          <w:lang w:eastAsia="zh-Hans"/>
        </w:rPr>
        <w:t>，</w:t>
      </w:r>
      <w:r>
        <w:rPr>
          <w:b/>
          <w:bCs/>
          <w:color w:val="FF0000"/>
          <w:spacing w:val="-3"/>
          <w:sz w:val="22"/>
          <w:szCs w:val="22"/>
        </w:rPr>
        <w:t>通过浏览器</w:t>
      </w:r>
      <w:r>
        <w:rPr>
          <w:rFonts w:hint="eastAsia"/>
          <w:b/>
          <w:bCs/>
          <w:color w:val="FF0000"/>
          <w:spacing w:val="-3"/>
          <w:sz w:val="22"/>
          <w:szCs w:val="22"/>
          <w:lang w:val="en-US" w:eastAsia="zh-Hans"/>
        </w:rPr>
        <w:t>跳转</w:t>
      </w:r>
      <w:r>
        <w:rPr>
          <w:b/>
          <w:bCs/>
          <w:color w:val="FF0000"/>
          <w:spacing w:val="-3"/>
          <w:sz w:val="22"/>
          <w:szCs w:val="22"/>
        </w:rPr>
        <w:t>进入</w:t>
      </w:r>
      <w:r>
        <w:rPr>
          <w:rFonts w:hint="eastAsia"/>
          <w:b/>
          <w:bCs/>
          <w:color w:val="FF0000"/>
          <w:spacing w:val="-3"/>
          <w:sz w:val="22"/>
          <w:szCs w:val="22"/>
          <w:lang w:eastAsia="zh-Hans"/>
        </w:rPr>
        <w:t>【</w:t>
      </w:r>
      <w:r>
        <w:rPr>
          <w:rFonts w:hint="eastAsia"/>
          <w:b/>
          <w:bCs/>
          <w:color w:val="FF0000"/>
          <w:spacing w:val="-3"/>
          <w:sz w:val="22"/>
          <w:szCs w:val="22"/>
          <w:lang w:val="en-US" w:eastAsia="zh-Hans"/>
        </w:rPr>
        <w:t>考试安全客户端】</w:t>
      </w:r>
      <w:r>
        <w:rPr>
          <w:b/>
          <w:bCs/>
          <w:color w:val="FF0000"/>
          <w:spacing w:val="-3"/>
          <w:sz w:val="22"/>
          <w:szCs w:val="22"/>
        </w:rPr>
        <w:t>正式考试界面，</w:t>
      </w:r>
      <w:r>
        <w:rPr>
          <w:rFonts w:hint="eastAsia"/>
          <w:b/>
          <w:bCs/>
          <w:color w:val="FF0000"/>
          <w:spacing w:val="-3"/>
          <w:sz w:val="22"/>
          <w:szCs w:val="22"/>
          <w:lang w:val="en-US" w:eastAsia="zh-Hans"/>
        </w:rPr>
        <w:t>输入身份证号，</w:t>
      </w:r>
      <w:r>
        <w:rPr>
          <w:b/>
          <w:bCs/>
          <w:color w:val="FF0000"/>
          <w:spacing w:val="-3"/>
          <w:sz w:val="22"/>
          <w:szCs w:val="22"/>
        </w:rPr>
        <w:t>进行公安局认证识别系统进行人脸识别，如果个人信息显示有误，请及时联系</w:t>
      </w:r>
      <w:r>
        <w:rPr>
          <w:rFonts w:hint="eastAsia"/>
          <w:b/>
          <w:bCs/>
          <w:color w:val="FF0000"/>
          <w:spacing w:val="-3"/>
          <w:sz w:val="22"/>
          <w:szCs w:val="22"/>
          <w:lang w:eastAsia="zh-CN"/>
        </w:rPr>
        <w:t>考务</w:t>
      </w:r>
      <w:r>
        <w:rPr>
          <w:b/>
          <w:bCs/>
          <w:color w:val="FF0000"/>
          <w:spacing w:val="-3"/>
          <w:sz w:val="22"/>
          <w:szCs w:val="22"/>
        </w:rPr>
        <w:t>组。</w:t>
      </w:r>
    </w:p>
    <w:p>
      <w:pPr>
        <w:pStyle w:val="2"/>
        <w:spacing w:before="0" w:line="360" w:lineRule="auto"/>
        <w:ind w:left="0" w:firstLine="440" w:firstLineChars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十、请确认在进入答题前关闭电脑上的微信、QQ、MSN 等聊天软件及其它网页，以防被识别为作弊行为，如果切出考试页面，系统会进行抓取并立即进行弹窗提示，提示超过规定次数 5 次，考试成绩无效，若在考试过程中出现广告弹窗，请用手机拍照当时的电脑整个桌面，留存证明后期反馈考务组，若拍照不完整或不清晰，反馈视为无效。</w:t>
      </w:r>
    </w:p>
    <w:p>
      <w:pPr>
        <w:pStyle w:val="2"/>
        <w:spacing w:before="0" w:line="360" w:lineRule="auto"/>
        <w:ind w:left="0" w:firstLine="440" w:firstLineChars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十一、</w:t>
      </w:r>
      <w:r>
        <w:rPr>
          <w:rFonts w:hint="eastAsia"/>
          <w:color w:val="auto"/>
          <w:sz w:val="22"/>
          <w:szCs w:val="22"/>
          <w:lang w:eastAsia="zh-CN"/>
        </w:rPr>
        <w:t>此次考试实行两科联考，每一题目完成后不能返回，</w:t>
      </w:r>
      <w:r>
        <w:rPr>
          <w:color w:val="auto"/>
          <w:sz w:val="22"/>
          <w:szCs w:val="22"/>
        </w:rPr>
        <w:t xml:space="preserve"> 10:00 正式开始考试，迟到</w:t>
      </w:r>
      <w:r>
        <w:rPr>
          <w:rFonts w:hint="eastAsia"/>
          <w:color w:val="auto"/>
          <w:sz w:val="22"/>
          <w:szCs w:val="22"/>
          <w:lang w:val="en-US" w:eastAsia="zh-Hans"/>
        </w:rPr>
        <w:t>半小时后</w:t>
      </w:r>
      <w:r>
        <w:rPr>
          <w:color w:val="auto"/>
          <w:sz w:val="22"/>
          <w:szCs w:val="22"/>
        </w:rPr>
        <w:t>考生不能</w:t>
      </w:r>
      <w:r>
        <w:rPr>
          <w:rFonts w:hint="eastAsia"/>
          <w:color w:val="auto"/>
          <w:sz w:val="22"/>
          <w:szCs w:val="22"/>
          <w:lang w:eastAsia="zh-CN"/>
        </w:rPr>
        <w:t>再</w:t>
      </w:r>
      <w:r>
        <w:rPr>
          <w:color w:val="auto"/>
          <w:sz w:val="22"/>
          <w:szCs w:val="22"/>
        </w:rPr>
        <w:t>进入考试，即截至当日北京时间 10:30 还未登录的考生则按自愿放弃处理。考试过程中，不允许提前交卷离场及退出手机监控（请考生自行保证手机的电量，切勿中间关机，关机视频监控下线无法监控到则以作弊处理），</w:t>
      </w:r>
      <w:r>
        <w:rPr>
          <w:rFonts w:hint="eastAsia"/>
          <w:color w:val="auto"/>
          <w:sz w:val="22"/>
          <w:szCs w:val="22"/>
          <w:lang w:eastAsia="zh-CN"/>
        </w:rPr>
        <w:t>考试截止时间前退出考试系统均视为违纪，按取消成绩处理，考试结束确认交卷无误后方能下线，两科都须作答，否则成绩无效。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十二、考生不得要求监考人员解释试题，如遇任何技术的相关问题，请在考试现场及时致电考务组工作人员，届时工作人员将会解答并对此电话行为予以正常记录。</w:t>
      </w:r>
    </w:p>
    <w:p>
      <w:pPr>
        <w:pStyle w:val="2"/>
        <w:spacing w:before="0" w:line="360" w:lineRule="auto"/>
        <w:ind w:left="0" w:firstLine="440" w:firstLineChars="200"/>
        <w:jc w:val="both"/>
        <w:rPr>
          <w:color w:val="auto"/>
          <w:sz w:val="22"/>
          <w:szCs w:val="22"/>
          <w:lang w:eastAsia="zh-Hans"/>
        </w:rPr>
      </w:pPr>
      <w:r>
        <w:rPr>
          <w:color w:val="auto"/>
          <w:sz w:val="22"/>
          <w:szCs w:val="22"/>
        </w:rPr>
        <w:t>十三、考试中网络中断或异常退出，可用原有帐号继续登录考试，按顺序点击下一题按钮回到刚才作答的题目，但考试总体时间不做延长，请考生确保网络、电力和设备的稳定</w:t>
      </w:r>
      <w:r>
        <w:rPr>
          <w:rFonts w:hint="eastAsia"/>
          <w:color w:val="auto"/>
          <w:sz w:val="22"/>
          <w:szCs w:val="22"/>
          <w:lang w:eastAsia="zh-Hans"/>
        </w:rPr>
        <w:t>。</w:t>
      </w:r>
    </w:p>
    <w:p>
      <w:pPr>
        <w:pStyle w:val="2"/>
        <w:spacing w:before="0" w:line="360" w:lineRule="auto"/>
        <w:ind w:left="0" w:firstLine="440" w:firstLineChars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十四、考试过程中，作弊考生经核实情况后对其考试成绩进行作废，并取消考试资格。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十五、考试过程中不允许考生做与考试无关的事情（如吸烟、嚼口香糖、吃东西等），不允许在考试过程中出声读题，一经发现按成绩作废处理。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十六、不允许考试过程中佩戴口罩或用其他方式遮挡面部；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十七、考生因自身原因造成考试不能正常进行的（如考前未成功进行模拟测试、未检测设备网络、未提前准备备用电脑、手机、保证设备电量等），后果由考生自行承担。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十八、对于考生在考试过程中的不当行为（如：考试中传播试题、组织或参加作弊等行 为），导致试题泄露或给相关单位带来重大损失的，我方将保留追究法律责任的权利。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十九、如有违纪违规行为的，将按照《事业单位公开招聘违纪违规行为处理规定》（人力资源和社会保障部令第 35 号）处理。</w:t>
      </w:r>
    </w:p>
    <w:p>
      <w:pPr>
        <w:pStyle w:val="2"/>
        <w:spacing w:before="0" w:line="360" w:lineRule="auto"/>
        <w:ind w:left="0" w:firstLine="440" w:firstLineChars="200"/>
        <w:rPr>
          <w:rFonts w:hint="eastAsia" w:eastAsia="微软雅黑"/>
          <w:color w:val="auto"/>
          <w:sz w:val="24"/>
          <w:lang w:eastAsia="zh-Hans"/>
        </w:rPr>
      </w:pPr>
      <w:r>
        <w:rPr>
          <w:color w:val="auto"/>
          <w:sz w:val="22"/>
          <w:szCs w:val="22"/>
        </w:rPr>
        <w:t>考务咨询：022-58703000 转分机 85531或 85606</w:t>
      </w:r>
    </w:p>
    <w:p>
      <w:pPr>
        <w:spacing w:line="360" w:lineRule="auto"/>
        <w:ind w:firstLine="720" w:firstLineChars="200"/>
        <w:jc w:val="center"/>
        <w:rPr>
          <w:b/>
          <w:color w:val="auto"/>
          <w:sz w:val="32"/>
          <w:szCs w:val="28"/>
        </w:rPr>
      </w:pPr>
      <w:r>
        <w:rPr>
          <w:b/>
          <w:color w:val="auto"/>
          <w:sz w:val="36"/>
          <w:szCs w:val="28"/>
        </w:rPr>
        <w:t>违纪判定标准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考生在考试过程中，有下列行为之一的，判定为考试作弊，则考试成绩无效：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1、笔试过程中无故关闭监控摄像头的；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2、考生拍照进行人证识别进入考场，考试中发现与考前人脸信息比对不一致的，或后期核查发现信息不一致的；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3、考试全程通过摄像头监控画面中考试人数有超过 1 人以上的行为；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4、考试全程通过摄像头监控考生作答情况，并进行录像，发现用手机或其他电子设备的；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>
        <w:rPr>
          <w:color w:val="auto"/>
          <w:spacing w:val="-14"/>
          <w:sz w:val="22"/>
          <w:szCs w:val="22"/>
        </w:rPr>
        <w:t>、考生作答时，系统会监控考生作答界面。请确保在进入答题前关闭电脑上的微信、</w:t>
      </w:r>
      <w:r>
        <w:rPr>
          <w:color w:val="auto"/>
          <w:sz w:val="22"/>
          <w:szCs w:val="22"/>
        </w:rPr>
        <w:t>QQ、MSN</w:t>
      </w:r>
      <w:r>
        <w:rPr>
          <w:color w:val="auto"/>
          <w:spacing w:val="-5"/>
          <w:sz w:val="22"/>
          <w:szCs w:val="22"/>
        </w:rPr>
        <w:t xml:space="preserve"> 等无关软件或其他浏览器，若有切换行为，系统会进行抓取并立即进行弹窗提示，提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示超过规定次数 5 次的，笔试成绩直接判为无效。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6、考试过程中请保持正脸面向屏幕，勿在光线黑暗处作答，或不断低头、东张西望、左顾右盼，否则将被视为作弊，成绩无效；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7、考试请于独立房间内作答，若发现有其他人员出现或在场，成绩视为无效；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8、IP 地址监控：监控考生登录的 IP 地址并显示登陆地区，后期核查发现 IP 登陆地址数目超 1 个；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</w:t>
      </w:r>
      <w:r>
        <w:rPr>
          <w:color w:val="auto"/>
          <w:spacing w:val="-21"/>
          <w:sz w:val="22"/>
          <w:szCs w:val="22"/>
        </w:rPr>
        <w:t>、使用手机或其它电子设备查看资料、信息，与考场内外任何人士通讯或试图通讯的行为；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10、由他人替考或者冒名顶替他人参加考试的；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11、协助他人作弊或被他人协助作弊的；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12、恶意切断监控设备的；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13</w:t>
      </w:r>
      <w:r>
        <w:rPr>
          <w:color w:val="auto"/>
          <w:spacing w:val="-22"/>
          <w:sz w:val="22"/>
          <w:szCs w:val="22"/>
        </w:rPr>
        <w:t>、</w:t>
      </w:r>
      <w:r>
        <w:rPr>
          <w:color w:val="auto"/>
          <w:spacing w:val="-9"/>
          <w:sz w:val="22"/>
          <w:szCs w:val="22"/>
        </w:rPr>
        <w:t>考试过程中佩戴耳机、与他人交头接耳、传递物品、私藏夹带、传递纸条、拨打或接听</w:t>
      </w:r>
      <w:r>
        <w:rPr>
          <w:color w:val="auto"/>
          <w:spacing w:val="-6"/>
          <w:sz w:val="22"/>
          <w:szCs w:val="22"/>
        </w:rPr>
        <w:t>电话的；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14、笔试过程中使用任何书籍、计算器、手机以及带有记忆功能的电子设备的；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15、将试题通过各种途径泄露出去的；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16、考试过程中打开除答题页面外的其他页面、系统的；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17、经监考人员认定为作弊，并查证属实的其他情形；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18、考试过程中提交交卷或自行离开手机及电脑端摄像范围的；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19、考试过程中读题的；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20、缺少任何一项监控手段的；</w:t>
      </w:r>
    </w:p>
    <w:p>
      <w:pPr>
        <w:pStyle w:val="2"/>
        <w:spacing w:before="0" w:line="360" w:lineRule="auto"/>
        <w:ind w:left="0" w:firstLine="440" w:firstLineChars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21</w:t>
      </w:r>
      <w:r>
        <w:rPr>
          <w:color w:val="auto"/>
          <w:spacing w:val="-10"/>
          <w:sz w:val="22"/>
          <w:szCs w:val="22"/>
        </w:rPr>
        <w:t>、手机监控摆放位置不合格的</w:t>
      </w:r>
      <w:r>
        <w:rPr>
          <w:color w:val="auto"/>
          <w:sz w:val="22"/>
          <w:szCs w:val="22"/>
        </w:rPr>
        <w:t>（</w:t>
      </w:r>
      <w:r>
        <w:rPr>
          <w:color w:val="auto"/>
          <w:spacing w:val="-9"/>
          <w:sz w:val="22"/>
          <w:szCs w:val="22"/>
        </w:rPr>
        <w:t>例如，不能清楚的拍到整体作答环境</w:t>
      </w:r>
      <w:r>
        <w:rPr>
          <w:color w:val="auto"/>
          <w:spacing w:val="-3"/>
          <w:sz w:val="22"/>
          <w:szCs w:val="22"/>
        </w:rPr>
        <w:t>（距离作答座位约半</w:t>
      </w:r>
      <w:r>
        <w:rPr>
          <w:color w:val="auto"/>
          <w:spacing w:val="4"/>
          <w:sz w:val="22"/>
          <w:szCs w:val="22"/>
        </w:rPr>
        <w:t xml:space="preserve">径 </w:t>
      </w:r>
      <w:r>
        <w:rPr>
          <w:color w:val="auto"/>
          <w:sz w:val="22"/>
          <w:szCs w:val="22"/>
        </w:rPr>
        <w:t>1.5 米范围</w:t>
      </w:r>
      <w:r>
        <w:rPr>
          <w:color w:val="auto"/>
          <w:spacing w:val="-20"/>
          <w:sz w:val="22"/>
          <w:szCs w:val="22"/>
        </w:rPr>
        <w:t>）</w:t>
      </w:r>
      <w:r>
        <w:rPr>
          <w:color w:val="auto"/>
          <w:spacing w:val="-8"/>
          <w:sz w:val="22"/>
          <w:szCs w:val="22"/>
        </w:rPr>
        <w:t>以及电脑桌面的；只拍到某一角落的；只能拍到整个身体后背的；其他经监</w:t>
      </w:r>
      <w:r>
        <w:rPr>
          <w:color w:val="auto"/>
          <w:spacing w:val="-5"/>
          <w:sz w:val="22"/>
          <w:szCs w:val="22"/>
        </w:rPr>
        <w:t>考人员提醒后仍不调整监控角度的</w:t>
      </w:r>
      <w:r>
        <w:rPr>
          <w:color w:val="auto"/>
          <w:sz w:val="22"/>
          <w:szCs w:val="22"/>
        </w:rPr>
        <w:t>）；</w:t>
      </w:r>
    </w:p>
    <w:p>
      <w:pPr>
        <w:pStyle w:val="2"/>
        <w:spacing w:before="0" w:line="360" w:lineRule="auto"/>
        <w:ind w:left="0" w:firstLine="440" w:firstLineChars="2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22、经远程视频监控平台发现考生其他违纪、舞弊行为的。</w:t>
      </w:r>
    </w:p>
    <w:p>
      <w:pPr>
        <w:pStyle w:val="2"/>
        <w:spacing w:before="0" w:line="360" w:lineRule="auto"/>
        <w:ind w:left="0" w:firstLine="420" w:firstLineChars="200"/>
        <w:rPr>
          <w:color w:val="auto"/>
        </w:rPr>
      </w:pPr>
    </w:p>
    <w:p>
      <w:pPr>
        <w:pStyle w:val="2"/>
        <w:spacing w:before="0" w:line="360" w:lineRule="auto"/>
        <w:ind w:left="0" w:firstLine="420" w:firstLineChars="200"/>
        <w:rPr>
          <w:color w:val="auto"/>
        </w:rPr>
      </w:pPr>
    </w:p>
    <w:p>
      <w:pPr>
        <w:pStyle w:val="2"/>
        <w:spacing w:before="0" w:line="360" w:lineRule="auto"/>
        <w:ind w:left="0" w:firstLine="420" w:firstLineChars="200"/>
        <w:rPr>
          <w:color w:val="auto"/>
        </w:rPr>
      </w:pPr>
    </w:p>
    <w:p>
      <w:pPr>
        <w:pStyle w:val="2"/>
        <w:spacing w:before="0" w:line="360" w:lineRule="auto"/>
        <w:ind w:left="0" w:firstLine="420" w:firstLineChars="200"/>
        <w:rPr>
          <w:color w:val="auto"/>
        </w:rPr>
      </w:pPr>
    </w:p>
    <w:p>
      <w:pPr>
        <w:pStyle w:val="2"/>
        <w:spacing w:before="0" w:line="360" w:lineRule="auto"/>
        <w:ind w:left="0" w:firstLine="420" w:firstLineChars="200"/>
        <w:rPr>
          <w:color w:val="auto"/>
        </w:rPr>
      </w:pPr>
    </w:p>
    <w:p>
      <w:pPr>
        <w:pStyle w:val="2"/>
        <w:spacing w:before="0" w:line="360" w:lineRule="auto"/>
        <w:ind w:left="0" w:firstLine="420" w:firstLineChars="200"/>
        <w:rPr>
          <w:color w:val="auto"/>
        </w:rPr>
      </w:pPr>
    </w:p>
    <w:p>
      <w:pPr>
        <w:pStyle w:val="2"/>
        <w:spacing w:before="0" w:line="360" w:lineRule="auto"/>
        <w:ind w:left="0" w:firstLine="420" w:firstLineChars="200"/>
        <w:rPr>
          <w:color w:val="auto"/>
        </w:rPr>
      </w:pPr>
    </w:p>
    <w:p>
      <w:pPr>
        <w:pStyle w:val="2"/>
        <w:spacing w:before="0" w:line="360" w:lineRule="auto"/>
        <w:ind w:left="0" w:firstLine="420" w:firstLineChars="200"/>
        <w:rPr>
          <w:color w:val="auto"/>
        </w:rPr>
      </w:pPr>
    </w:p>
    <w:p>
      <w:pPr>
        <w:pStyle w:val="2"/>
        <w:spacing w:before="0" w:line="360" w:lineRule="auto"/>
        <w:ind w:left="0" w:firstLine="420" w:firstLineChars="200"/>
        <w:rPr>
          <w:color w:val="auto"/>
        </w:rPr>
      </w:pPr>
    </w:p>
    <w:p>
      <w:pPr>
        <w:pStyle w:val="2"/>
        <w:spacing w:before="0" w:line="360" w:lineRule="auto"/>
        <w:ind w:left="0" w:firstLine="420" w:firstLineChars="200"/>
        <w:rPr>
          <w:color w:val="auto"/>
        </w:rPr>
      </w:pPr>
    </w:p>
    <w:p>
      <w:pPr>
        <w:pStyle w:val="2"/>
        <w:spacing w:before="0" w:line="360" w:lineRule="auto"/>
        <w:ind w:left="0" w:leftChars="0" w:firstLine="0" w:firstLineChars="0"/>
        <w:rPr>
          <w:color w:val="auto"/>
        </w:rPr>
      </w:pPr>
    </w:p>
    <w:sectPr>
      <w:pgSz w:w="11910" w:h="16840"/>
      <w:pgMar w:top="152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AE0EE"/>
    <w:multiLevelType w:val="singleLevel"/>
    <w:tmpl w:val="613AE0EE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DC"/>
    <w:rsid w:val="00410573"/>
    <w:rsid w:val="00876049"/>
    <w:rsid w:val="008B2C61"/>
    <w:rsid w:val="00F70DDC"/>
    <w:rsid w:val="0FFE14BA"/>
    <w:rsid w:val="14ED5971"/>
    <w:rsid w:val="25731E60"/>
    <w:rsid w:val="29CF7D20"/>
    <w:rsid w:val="330F07D5"/>
    <w:rsid w:val="4A2A2C0B"/>
    <w:rsid w:val="52B51882"/>
    <w:rsid w:val="5B7F1B0D"/>
    <w:rsid w:val="5DBB0716"/>
    <w:rsid w:val="5DFF91D5"/>
    <w:rsid w:val="60C11B4F"/>
    <w:rsid w:val="6DBD4CB5"/>
    <w:rsid w:val="6EAE1430"/>
    <w:rsid w:val="6FDFF82B"/>
    <w:rsid w:val="734763EA"/>
    <w:rsid w:val="755B3707"/>
    <w:rsid w:val="76CA1F81"/>
    <w:rsid w:val="782D259E"/>
    <w:rsid w:val="FFFDD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37"/>
      <w:ind w:left="120"/>
    </w:pPr>
    <w:rPr>
      <w:sz w:val="21"/>
      <w:szCs w:val="21"/>
    </w:rPr>
  </w:style>
  <w:style w:type="paragraph" w:styleId="3">
    <w:name w:val="Title"/>
    <w:basedOn w:val="1"/>
    <w:qFormat/>
    <w:uiPriority w:val="1"/>
    <w:pPr>
      <w:spacing w:line="718" w:lineRule="exact"/>
      <w:ind w:left="3415" w:right="3411"/>
      <w:jc w:val="center"/>
    </w:pPr>
    <w:rPr>
      <w:b/>
      <w:bCs/>
      <w:sz w:val="40"/>
      <w:szCs w:val="40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列出段落1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534</Words>
  <Characters>3046</Characters>
  <Lines>25</Lines>
  <Paragraphs>7</Paragraphs>
  <TotalTime>21</TotalTime>
  <ScaleCrop>false</ScaleCrop>
  <LinksUpToDate>false</LinksUpToDate>
  <CharactersWithSpaces>3573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2021-07-15T09:16:00Z</dcterms:created>
  <dc:creator>王 丹阳</dc:creator>
  <cp:lastModifiedBy>Administrator</cp:lastModifiedBy>
  <dcterms:modified xsi:type="dcterms:W3CDTF">2021-09-13T09:55:55Z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2021-07-14T00:00:00Z</vt:filetime>
  </property>
  <property fmtid="{D5CDD505-2E9C-101B-9397-08002B2CF9AE}" pid="5" name="KSOProductBuildVer">
    <vt:lpwstr>2052-11.1.0.10214</vt:lpwstr>
  </property>
</Properties>
</file>