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838E" w14:textId="45AD3416" w:rsidR="002F70C9" w:rsidRPr="002F70C9" w:rsidRDefault="002F70C9" w:rsidP="002F70C9">
      <w:pPr>
        <w:widowControl/>
        <w:shd w:val="clear" w:color="auto" w:fill="FFFFFF"/>
        <w:spacing w:before="100" w:beforeAutospacing="1" w:after="100" w:afterAutospacing="1"/>
        <w:outlineLvl w:val="2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F70C9">
        <w:rPr>
          <w:rFonts w:ascii="微软雅黑" w:eastAsia="微软雅黑" w:hAnsi="微软雅黑" w:cs="宋体" w:hint="eastAsia"/>
          <w:kern w:val="0"/>
          <w:sz w:val="24"/>
          <w:szCs w:val="24"/>
        </w:rPr>
        <w:t>附件3：</w:t>
      </w:r>
    </w:p>
    <w:p w14:paraId="080F6845" w14:textId="2CCC9478" w:rsidR="000D6AA8" w:rsidRPr="00D96D59" w:rsidRDefault="000D6AA8" w:rsidP="000D6AA8">
      <w:pPr>
        <w:widowControl/>
        <w:shd w:val="clear" w:color="auto" w:fill="FFFFFF"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D96D59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笔试须知</w:t>
      </w:r>
    </w:p>
    <w:p w14:paraId="394E21F7" w14:textId="33C0EEC9" w:rsidR="002D30D6" w:rsidRPr="00D96D59" w:rsidRDefault="000D6AA8" w:rsidP="000D6AA8">
      <w:pPr>
        <w:widowControl/>
        <w:ind w:firstLineChars="200" w:firstLine="400"/>
        <w:jc w:val="left"/>
        <w:rPr>
          <w:rFonts w:ascii="微软雅黑" w:eastAsia="微软雅黑" w:hAnsi="微软雅黑" w:cs="宋体"/>
          <w:b/>
          <w:bCs/>
          <w:kern w:val="0"/>
          <w:sz w:val="20"/>
          <w:szCs w:val="20"/>
          <w:shd w:val="clear" w:color="auto" w:fill="FFFFFF"/>
        </w:rPr>
      </w:pPr>
      <w:r w:rsidRPr="00D96D59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提醒：</w:t>
      </w:r>
    </w:p>
    <w:p w14:paraId="1E2E23D9" w14:textId="1023E22A" w:rsidR="002D30D6" w:rsidRPr="00D96D59" w:rsidRDefault="002D30D6" w:rsidP="000D6AA8">
      <w:pPr>
        <w:widowControl/>
        <w:ind w:firstLineChars="200" w:firstLine="400"/>
        <w:jc w:val="left"/>
        <w:rPr>
          <w:rFonts w:ascii="微软雅黑" w:eastAsia="微软雅黑" w:hAnsi="微软雅黑" w:cs="宋体"/>
          <w:b/>
          <w:bCs/>
          <w:kern w:val="0"/>
          <w:sz w:val="20"/>
          <w:szCs w:val="20"/>
          <w:shd w:val="clear" w:color="auto" w:fill="FFFFFF"/>
        </w:rPr>
      </w:pPr>
      <w:r w:rsidRPr="00D96D59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1、严禁考生对考试试题进行拍摄，留存或上传互联网，否则依法追究刑事责任！</w:t>
      </w:r>
    </w:p>
    <w:p w14:paraId="5E28BC24" w14:textId="77777777" w:rsidR="00252699" w:rsidRDefault="002D30D6" w:rsidP="00D23FA6">
      <w:pPr>
        <w:widowControl/>
        <w:ind w:firstLineChars="200" w:firstLine="400"/>
        <w:jc w:val="left"/>
        <w:rPr>
          <w:rFonts w:ascii="微软雅黑" w:eastAsia="微软雅黑" w:hAnsi="微软雅黑" w:cs="宋体"/>
          <w:b/>
          <w:bCs/>
          <w:kern w:val="0"/>
          <w:sz w:val="20"/>
          <w:szCs w:val="20"/>
          <w:shd w:val="clear" w:color="auto" w:fill="FFFFFF"/>
        </w:rPr>
      </w:pPr>
      <w:r w:rsidRPr="00D96D59">
        <w:rPr>
          <w:rFonts w:ascii="微软雅黑" w:eastAsia="微软雅黑" w:hAnsi="微软雅黑" w:cs="宋体"/>
          <w:b/>
          <w:bCs/>
          <w:kern w:val="0"/>
          <w:sz w:val="20"/>
          <w:szCs w:val="20"/>
          <w:shd w:val="clear" w:color="auto" w:fill="FFFFFF"/>
        </w:rPr>
        <w:t>2</w:t>
      </w:r>
      <w:r w:rsidRPr="00D96D59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、</w:t>
      </w:r>
      <w:r w:rsidR="000D6AA8" w:rsidRPr="00D96D59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请务必仔细阅读笔试须知中的每一条，较线下笔试，线上笔试要求更为严苛，请谨慎对待！另需注意，笔试模拟练习必须由本人完成，模拟练习的设备及考场环境须与正式考试时的保持一致，切勿随意更换设备和环境！</w:t>
      </w:r>
    </w:p>
    <w:p w14:paraId="02D0540C" w14:textId="77777777" w:rsidR="00223823" w:rsidRDefault="00252699" w:rsidP="00D23FA6">
      <w:pPr>
        <w:widowControl/>
        <w:ind w:firstLineChars="200" w:firstLine="400"/>
        <w:jc w:val="left"/>
        <w:rPr>
          <w:rFonts w:ascii="微软雅黑" w:eastAsia="微软雅黑" w:hAnsi="微软雅黑" w:cs="宋体"/>
          <w:b/>
          <w:bCs/>
          <w:kern w:val="0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3、考生操作指导手册：</w:t>
      </w:r>
      <w:hyperlink r:id="rId8" w:history="1">
        <w:r w:rsidRPr="007D478A">
          <w:rPr>
            <w:rStyle w:val="a7"/>
            <w:rFonts w:ascii="微软雅黑" w:eastAsia="微软雅黑" w:hAnsi="微软雅黑" w:cs="宋体"/>
            <w:b/>
            <w:bCs/>
            <w:kern w:val="0"/>
            <w:sz w:val="20"/>
            <w:szCs w:val="20"/>
            <w:shd w:val="clear" w:color="auto" w:fill="FFFFFF"/>
          </w:rPr>
          <w:t>https://www.kdocs.cn/l/suytORGgXh6N?f=101</w:t>
        </w:r>
      </w:hyperlink>
      <w:r>
        <w:rPr>
          <w:rFonts w:ascii="微软雅黑" w:eastAsia="微软雅黑" w:hAnsi="微软雅黑" w:cs="宋体"/>
          <w:b/>
          <w:bCs/>
          <w:kern w:val="0"/>
          <w:sz w:val="20"/>
          <w:szCs w:val="20"/>
          <w:shd w:val="clear" w:color="auto" w:fill="FFFFFF"/>
        </w:rPr>
        <w:t xml:space="preserve"> </w:t>
      </w:r>
    </w:p>
    <w:p w14:paraId="521FD709" w14:textId="17B09060" w:rsidR="000D6AA8" w:rsidRPr="00D96D59" w:rsidRDefault="00223823" w:rsidP="00D23FA6">
      <w:pPr>
        <w:widowControl/>
        <w:ind w:firstLineChars="200" w:firstLine="400"/>
        <w:jc w:val="left"/>
        <w:rPr>
          <w:rFonts w:ascii="微软雅黑" w:eastAsia="微软雅黑" w:hAnsi="微软雅黑" w:cs="宋体"/>
          <w:b/>
          <w:bCs/>
          <w:kern w:val="0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宋体"/>
          <w:b/>
          <w:bCs/>
          <w:kern w:val="0"/>
          <w:sz w:val="20"/>
          <w:szCs w:val="20"/>
          <w:shd w:val="clear" w:color="auto" w:fill="FFFFFF"/>
        </w:rPr>
        <w:t>4</w:t>
      </w:r>
      <w:r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、</w:t>
      </w:r>
      <w:r w:rsidRPr="00223823">
        <w:rPr>
          <w:rFonts w:ascii="微软雅黑" w:eastAsia="微软雅黑" w:hAnsi="微软雅黑" w:cs="宋体"/>
          <w:b/>
          <w:bCs/>
          <w:kern w:val="0"/>
          <w:sz w:val="20"/>
          <w:szCs w:val="20"/>
          <w:shd w:val="clear" w:color="auto" w:fill="FFFFFF"/>
        </w:rPr>
        <w:t>手机第二监控视角说明：</w:t>
      </w:r>
      <w:hyperlink r:id="rId9" w:history="1">
        <w:r w:rsidRPr="0090153C">
          <w:rPr>
            <w:rStyle w:val="a7"/>
            <w:rFonts w:ascii="微软雅黑" w:eastAsia="微软雅黑" w:hAnsi="微软雅黑" w:cs="宋体"/>
            <w:b/>
            <w:bCs/>
            <w:kern w:val="0"/>
            <w:sz w:val="20"/>
            <w:szCs w:val="20"/>
            <w:shd w:val="clear" w:color="auto" w:fill="FFFFFF"/>
          </w:rPr>
          <w:t>https://kdocs.cn/l/cvXClyTLue9D?f=201</w:t>
        </w:r>
      </w:hyperlink>
      <w:r>
        <w:rPr>
          <w:rFonts w:ascii="微软雅黑" w:eastAsia="微软雅黑" w:hAnsi="微软雅黑" w:cs="宋体"/>
          <w:b/>
          <w:bCs/>
          <w:kern w:val="0"/>
          <w:sz w:val="20"/>
          <w:szCs w:val="20"/>
          <w:shd w:val="clear" w:color="auto" w:fill="FFFFFF"/>
        </w:rPr>
        <w:t xml:space="preserve"> </w:t>
      </w:r>
      <w:r w:rsidR="000D6AA8" w:rsidRPr="00D96D59">
        <w:rPr>
          <w:rFonts w:ascii="微软雅黑" w:eastAsia="微软雅黑" w:hAnsi="微软雅黑" w:cs="宋体"/>
          <w:kern w:val="0"/>
          <w:szCs w:val="21"/>
        </w:rPr>
        <w:br/>
      </w:r>
      <w:r w:rsidR="000D6AA8"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一、本次考试需要考生准备以下硬件设备：带有摄像头、麦克风的笔记本电脑或台式机外接摄像头、麦克风和音响；支持下载软件及上网的智能手机；为了确保考试的顺利进行，请确保正式考试的硬件设备在考前进行过模拟</w:t>
      </w:r>
      <w:r w:rsidR="000D6AA8"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测试</w:t>
      </w:r>
      <w:r w:rsidR="000D6AA8"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（</w:t>
      </w:r>
      <w:r w:rsidR="000D6AA8" w:rsidRPr="00D96D59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此次考试不能使用手机登录</w:t>
      </w:r>
      <w:r w:rsidR="000D6AA8"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，电脑端如因无法拍照导致不能登录考试系统的考生，一切责任及后果自行承担）。 </w:t>
      </w:r>
      <w:r w:rsidR="000D6AA8" w:rsidRPr="00D96D59">
        <w:rPr>
          <w:rFonts w:ascii="微软雅黑" w:eastAsia="微软雅黑" w:hAnsi="微软雅黑" w:cs="宋体"/>
          <w:kern w:val="0"/>
          <w:szCs w:val="21"/>
        </w:rPr>
        <w:br/>
      </w:r>
      <w:r w:rsidR="000D6AA8"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二、考生需在</w:t>
      </w:r>
      <w:r w:rsidR="000D6AA8" w:rsidRPr="00D96D59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独立、安静、封闭的环境</w:t>
      </w:r>
      <w:r w:rsidR="000D6AA8"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进行在线笔试，作答背景不能过于复杂，光线不能</w:t>
      </w:r>
      <w:r w:rsidR="000D6AA8"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过明或过暗</w:t>
      </w:r>
      <w:r w:rsidR="000D6AA8"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，保持正常光线；不允许在网吧</w:t>
      </w:r>
      <w:r w:rsidR="000D6AA8"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、图书馆、或有其他人存在的任何</w:t>
      </w:r>
      <w:r w:rsidR="000D6AA8"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公共</w:t>
      </w:r>
      <w:r w:rsidR="000D6AA8"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场所</w:t>
      </w:r>
      <w:r w:rsidR="000D6AA8"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作答，如有发现按作弊情况处理，取消考生成绩。 </w:t>
      </w:r>
      <w:r w:rsidR="000D6AA8" w:rsidRPr="00D96D59">
        <w:rPr>
          <w:rFonts w:ascii="微软雅黑" w:eastAsia="微软雅黑" w:hAnsi="微软雅黑" w:cs="宋体"/>
          <w:kern w:val="0"/>
          <w:szCs w:val="21"/>
        </w:rPr>
        <w:br/>
      </w:r>
      <w:r w:rsidR="000D6AA8"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三、考生要</w:t>
      </w:r>
      <w:r w:rsidR="000D6AA8" w:rsidRPr="00D96D59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保证网络环境的稳定、硬件设备的电量充足、</w:t>
      </w:r>
      <w:r w:rsidR="000D6AA8" w:rsidRPr="00D96D59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视频语音功能正常</w:t>
      </w:r>
      <w:r w:rsidR="000D6AA8"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，可使用Win7</w:t>
      </w:r>
      <w:r w:rsidR="000D6AA8"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、Win</w:t>
      </w:r>
      <w:r w:rsidR="000D6AA8"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10</w:t>
      </w:r>
      <w:r w:rsidR="000D6AA8"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、苹果</w:t>
      </w:r>
      <w:r w:rsidR="000D6AA8"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系统的</w:t>
      </w:r>
      <w:r w:rsidR="000D6AA8"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笔记本</w:t>
      </w:r>
      <w:r w:rsidR="000D6AA8"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电脑，</w:t>
      </w:r>
      <w:r w:rsidR="000D6AA8"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在考试前请准备好备用充电宝、充电器、备用手机、备用笔记本电脑、若因突发</w:t>
      </w:r>
      <w:r w:rsidR="000D6AA8"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网络、电力、硬件设备出现的问题和耽误的时间由考生本人承担</w:t>
      </w:r>
      <w:r w:rsidR="000D6AA8"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，考试时间不单独做任何延长</w:t>
      </w:r>
      <w:r w:rsidR="000D6AA8"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。 </w:t>
      </w:r>
      <w:r w:rsidR="000D6AA8" w:rsidRPr="00D96D59">
        <w:rPr>
          <w:rFonts w:ascii="微软雅黑" w:eastAsia="微软雅黑" w:hAnsi="微软雅黑" w:cs="宋体"/>
          <w:kern w:val="0"/>
          <w:szCs w:val="21"/>
        </w:rPr>
        <w:br/>
      </w:r>
      <w:r w:rsidR="000D6AA8"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四、为确保笔试系统稳定，请使用</w:t>
      </w:r>
      <w:r w:rsidR="000D6AA8" w:rsidRPr="00D96D59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Google Chrome浏览器</w:t>
      </w:r>
      <w:r w:rsidR="000D6AA8"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（</w:t>
      </w:r>
      <w:proofErr w:type="gramStart"/>
      <w:r w:rsidR="000D6AA8"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官网下载</w:t>
      </w:r>
      <w:proofErr w:type="gramEnd"/>
      <w:r w:rsidR="000D6AA8"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链接：</w:t>
      </w:r>
      <w:hyperlink r:id="rId10" w:history="1">
        <w:r w:rsidR="000D6AA8" w:rsidRPr="00D96D59">
          <w:rPr>
            <w:rStyle w:val="a7"/>
            <w:rFonts w:ascii="微软雅黑" w:eastAsia="微软雅黑" w:hAnsi="微软雅黑" w:cs="宋体"/>
            <w:kern w:val="0"/>
            <w:szCs w:val="21"/>
            <w:shd w:val="clear" w:color="auto" w:fill="FFFFFF"/>
          </w:rPr>
          <w:t>https://www.google.cn/intl/zh-CN/chrome/</w:t>
        </w:r>
      </w:hyperlink>
      <w:r w:rsidR="000D6AA8"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 xml:space="preserve"> </w:t>
      </w:r>
      <w:r w:rsidR="000D6AA8"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）</w:t>
      </w:r>
      <w:r w:rsidR="000D6AA8"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作答；宽带网</w:t>
      </w:r>
      <w:proofErr w:type="gramStart"/>
      <w:r w:rsidR="000D6AA8"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速建议</w:t>
      </w:r>
      <w:proofErr w:type="gramEnd"/>
      <w:r w:rsidR="000D6AA8"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在10M以上；</w:t>
      </w:r>
      <w:proofErr w:type="gramStart"/>
      <w:r w:rsidR="000D6AA8"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请确保</w:t>
      </w:r>
      <w:proofErr w:type="gramEnd"/>
      <w:r w:rsidR="000D6AA8"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考试前关闭其他网页、杀毒软件以及带有广告</w:t>
      </w:r>
      <w:proofErr w:type="gramStart"/>
      <w:r w:rsidR="000D6AA8"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的弹窗软件</w:t>
      </w:r>
      <w:proofErr w:type="gramEnd"/>
      <w:r w:rsidR="000D6AA8"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，保证考试设备任务栏中无</w:t>
      </w:r>
      <w:r w:rsidR="000D6AA8"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指定</w:t>
      </w:r>
      <w:r w:rsidR="000D6AA8"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浏览器以外的其他软件运行。 </w:t>
      </w:r>
      <w:r w:rsidR="000D6AA8" w:rsidRPr="00D96D59">
        <w:rPr>
          <w:rFonts w:ascii="微软雅黑" w:eastAsia="微软雅黑" w:hAnsi="微软雅黑" w:cs="宋体"/>
          <w:kern w:val="0"/>
          <w:szCs w:val="21"/>
        </w:rPr>
        <w:br/>
      </w:r>
      <w:r w:rsidR="000D6AA8"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五、</w:t>
      </w:r>
      <w:r w:rsidR="000D6AA8" w:rsidRPr="00D96D59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笔试</w:t>
      </w:r>
      <w:r w:rsidR="000D6AA8" w:rsidRPr="00D96D59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模拟</w:t>
      </w:r>
      <w:r w:rsidR="000D6AA8" w:rsidRPr="00D96D59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测试</w:t>
      </w:r>
      <w:r w:rsidR="000D6AA8" w:rsidRPr="00D96D59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准备</w:t>
      </w:r>
      <w:r w:rsidR="000D6AA8"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：</w:t>
      </w:r>
    </w:p>
    <w:p w14:paraId="2A896869" w14:textId="77777777" w:rsidR="000D6AA8" w:rsidRPr="00D96D59" w:rsidRDefault="000D6AA8" w:rsidP="000D6AA8">
      <w:pPr>
        <w:widowControl/>
        <w:jc w:val="left"/>
        <w:rPr>
          <w:rFonts w:ascii="微软雅黑" w:eastAsia="微软雅黑" w:hAnsi="微软雅黑" w:cs="宋体"/>
          <w:kern w:val="0"/>
          <w:szCs w:val="21"/>
          <w:shd w:val="clear" w:color="auto" w:fill="FFFFFF"/>
        </w:rPr>
      </w:pPr>
      <w:r w:rsidRPr="00D96D59">
        <w:rPr>
          <w:rFonts w:ascii="微软雅黑" w:eastAsia="微软雅黑" w:hAnsi="微软雅黑" w:cs="宋体" w:hint="eastAsia"/>
          <w:b/>
          <w:bCs/>
          <w:kern w:val="0"/>
          <w:szCs w:val="21"/>
          <w:shd w:val="clear" w:color="auto" w:fill="FFFFFF"/>
        </w:rPr>
        <w:t>电脑</w:t>
      </w:r>
      <w:proofErr w:type="gramStart"/>
      <w:r w:rsidRPr="00D96D59">
        <w:rPr>
          <w:rFonts w:ascii="微软雅黑" w:eastAsia="微软雅黑" w:hAnsi="微软雅黑" w:cs="宋体" w:hint="eastAsia"/>
          <w:b/>
          <w:bCs/>
          <w:kern w:val="0"/>
          <w:szCs w:val="21"/>
          <w:shd w:val="clear" w:color="auto" w:fill="FFFFFF"/>
        </w:rPr>
        <w:t>端考试</w:t>
      </w:r>
      <w:proofErr w:type="gramEnd"/>
      <w:r w:rsidRPr="00D96D59">
        <w:rPr>
          <w:rFonts w:ascii="微软雅黑" w:eastAsia="微软雅黑" w:hAnsi="微软雅黑" w:cs="宋体" w:hint="eastAsia"/>
          <w:b/>
          <w:bCs/>
          <w:kern w:val="0"/>
          <w:szCs w:val="21"/>
          <w:shd w:val="clear" w:color="auto" w:fill="FFFFFF"/>
        </w:rPr>
        <w:t>系统测试：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考生须</w:t>
      </w:r>
      <w:proofErr w:type="gramStart"/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用谷歌浏览器</w:t>
      </w:r>
      <w:proofErr w:type="gramEnd"/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打开所收到短信或邮件中的链接，输入身份证号码，进入准考证。准考证中包含考生姓名、身份证号、正式考试网址、模拟练习入口。</w:t>
      </w:r>
    </w:p>
    <w:p w14:paraId="74774C73" w14:textId="77777777" w:rsidR="000D6AA8" w:rsidRPr="00D96D59" w:rsidRDefault="000D6AA8" w:rsidP="000D6AA8">
      <w:pPr>
        <w:widowControl/>
        <w:jc w:val="left"/>
        <w:rPr>
          <w:rFonts w:ascii="微软雅黑" w:eastAsia="微软雅黑" w:hAnsi="微软雅黑" w:cs="宋体"/>
          <w:kern w:val="0"/>
          <w:szCs w:val="21"/>
          <w:shd w:val="clear" w:color="auto" w:fill="FFFFFF"/>
        </w:rPr>
      </w:pP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考生需点击【模拟练习】进入电脑端模拟测试，模拟测试过程中需确认以下内容是否满足：</w:t>
      </w:r>
      <w:r w:rsidRPr="00D96D59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考生姓名和身份证号是否正确、人脸识别是否能够成功、考试界面左上角摄像头是否正常显示、中文输入法是否能够输入文字（</w:t>
      </w:r>
      <w:proofErr w:type="gramStart"/>
      <w:r w:rsidRPr="00D96D59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建议搜狗输入法</w:t>
      </w:r>
      <w:proofErr w:type="gramEnd"/>
      <w:r w:rsidRPr="00D96D59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）、鼠标是否可正常使用、后台运行</w:t>
      </w:r>
      <w:proofErr w:type="gramStart"/>
      <w:r w:rsidRPr="00D96D59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的微信</w:t>
      </w:r>
      <w:proofErr w:type="gramEnd"/>
      <w:r w:rsidRPr="00D96D59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QQ</w:t>
      </w:r>
      <w:r w:rsidRPr="00D96D59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及其他网页和与考试无关的其他软件是否关闭等。</w:t>
      </w:r>
    </w:p>
    <w:p w14:paraId="1FBCBC7C" w14:textId="77777777" w:rsidR="000D6AA8" w:rsidRPr="00D96D59" w:rsidRDefault="000D6AA8" w:rsidP="000D6AA8">
      <w:pPr>
        <w:widowControl/>
        <w:jc w:val="left"/>
        <w:rPr>
          <w:rFonts w:ascii="微软雅黑" w:eastAsia="微软雅黑" w:hAnsi="微软雅黑" w:cs="宋体"/>
          <w:kern w:val="0"/>
          <w:szCs w:val="21"/>
          <w:shd w:val="clear" w:color="auto" w:fill="FFFFFF"/>
        </w:rPr>
      </w:pPr>
      <w:r w:rsidRPr="00D96D59">
        <w:rPr>
          <w:rFonts w:ascii="微软雅黑" w:eastAsia="微软雅黑" w:hAnsi="微软雅黑" w:cs="宋体" w:hint="eastAsia"/>
          <w:b/>
          <w:bCs/>
          <w:kern w:val="0"/>
          <w:szCs w:val="21"/>
          <w:shd w:val="clear" w:color="auto" w:fill="FFFFFF"/>
        </w:rPr>
        <w:t>手机端监控系统测试：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点击【模拟练习】进入模拟测试界面后，</w:t>
      </w:r>
      <w:proofErr w:type="gramStart"/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需先进</w:t>
      </w:r>
      <w:proofErr w:type="gramEnd"/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行人脸识别，人脸识别通过后，点击下一步将出现手机监控二维码，打开</w:t>
      </w:r>
      <w:proofErr w:type="gramStart"/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手机微信扫描</w:t>
      </w:r>
      <w:proofErr w:type="gramEnd"/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“手机监控”二维码，进入手机监控界面，选择“允许访问麦克风和摄像头”，并按显示出的照片样式，将手机摆放至规定位置和角度（</w:t>
      </w:r>
      <w:r w:rsidRPr="00D96D59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确保可以拍到自己的上半身位置，第二视角手机摄像头</w:t>
      </w:r>
      <w:proofErr w:type="gramStart"/>
      <w:r w:rsidRPr="00D96D59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请调整到身斜</w:t>
      </w:r>
      <w:proofErr w:type="gramEnd"/>
      <w:r w:rsidRPr="00D96D59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后方</w:t>
      </w:r>
      <w:r w:rsidRPr="00D96D59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的位置，</w:t>
      </w:r>
      <w:bookmarkStart w:id="0" w:name="_Hlk72229535"/>
      <w:r w:rsidRPr="00D96D59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确保能清楚的拍到作答环境（</w:t>
      </w:r>
      <w:r w:rsidRPr="00D96D59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距离考生所坐位置约</w:t>
      </w:r>
      <w:r w:rsidRPr="00D96D59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半径1.5米范围）以及电脑</w:t>
      </w:r>
      <w:bookmarkEnd w:id="0"/>
      <w:r w:rsidRPr="00D96D59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屏幕、身体与电脑屏幕之间的桌子桌面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）。</w:t>
      </w:r>
    </w:p>
    <w:p w14:paraId="26979952" w14:textId="77777777" w:rsidR="000D6AA8" w:rsidRPr="00D96D59" w:rsidRDefault="000D6AA8" w:rsidP="000D6AA8">
      <w:pPr>
        <w:widowControl/>
        <w:jc w:val="left"/>
        <w:rPr>
          <w:rFonts w:ascii="微软雅黑" w:eastAsia="微软雅黑" w:hAnsi="微软雅黑" w:cs="宋体"/>
          <w:b/>
          <w:bCs/>
          <w:color w:val="FF0000"/>
          <w:kern w:val="0"/>
          <w:szCs w:val="21"/>
          <w:shd w:val="clear" w:color="auto" w:fill="FFFFFF"/>
        </w:rPr>
      </w:pPr>
      <w:r w:rsidRPr="00D96D59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  <w:shd w:val="clear" w:color="auto" w:fill="FFFFFF"/>
        </w:rPr>
        <w:t>手机端监控需注意以下两点事项：</w:t>
      </w:r>
    </w:p>
    <w:p w14:paraId="20E1A214" w14:textId="77777777" w:rsidR="000D6AA8" w:rsidRPr="00D96D59" w:rsidRDefault="000D6AA8" w:rsidP="000D6AA8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D96D59">
        <w:rPr>
          <w:rFonts w:ascii="微软雅黑" w:eastAsia="微软雅黑" w:hAnsi="微软雅黑" w:cs="宋体" w:hint="eastAsia"/>
          <w:kern w:val="0"/>
          <w:szCs w:val="21"/>
        </w:rPr>
        <w:t>1、确保电脑左上方【实时摄像】的画面是动态的能看到自己，如果看不到自己，请及时调整或更换设备，否则笔试成绩按无效处理；</w:t>
      </w:r>
    </w:p>
    <w:p w14:paraId="0B139117" w14:textId="77777777" w:rsidR="000D6AA8" w:rsidRPr="00D96D59" w:rsidRDefault="000D6AA8" w:rsidP="000D6AA8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D96D59">
        <w:rPr>
          <w:rFonts w:ascii="微软雅黑" w:eastAsia="微软雅黑" w:hAnsi="微软雅黑" w:cs="宋体"/>
          <w:kern w:val="0"/>
          <w:szCs w:val="21"/>
        </w:rPr>
        <w:t>2</w:t>
      </w:r>
      <w:r w:rsidRPr="00D96D59">
        <w:rPr>
          <w:rFonts w:ascii="微软雅黑" w:eastAsia="微软雅黑" w:hAnsi="微软雅黑" w:cs="宋体" w:hint="eastAsia"/>
          <w:kern w:val="0"/>
          <w:szCs w:val="21"/>
        </w:rPr>
        <w:t>、如果考试系统上显示手机监控掉线，请考生务必及时用手机</w:t>
      </w:r>
      <w:proofErr w:type="gramStart"/>
      <w:r w:rsidRPr="00D96D59">
        <w:rPr>
          <w:rFonts w:ascii="微软雅黑" w:eastAsia="微软雅黑" w:hAnsi="微软雅黑" w:cs="宋体" w:hint="eastAsia"/>
          <w:kern w:val="0"/>
          <w:szCs w:val="21"/>
        </w:rPr>
        <w:t>微信扫码重新</w:t>
      </w:r>
      <w:proofErr w:type="gramEnd"/>
      <w:r w:rsidRPr="00D96D59">
        <w:rPr>
          <w:rFonts w:ascii="微软雅黑" w:eastAsia="微软雅黑" w:hAnsi="微软雅黑" w:cs="宋体" w:hint="eastAsia"/>
          <w:kern w:val="0"/>
          <w:szCs w:val="21"/>
        </w:rPr>
        <w:t>连接，否则会取消笔试成绩。</w:t>
      </w:r>
    </w:p>
    <w:p w14:paraId="08B1DF33" w14:textId="77777777" w:rsidR="000D6AA8" w:rsidRPr="00D96D59" w:rsidRDefault="000D6AA8" w:rsidP="000D6AA8">
      <w:pPr>
        <w:widowControl/>
        <w:jc w:val="left"/>
        <w:rPr>
          <w:rFonts w:ascii="微软雅黑" w:eastAsia="微软雅黑" w:hAnsi="微软雅黑" w:cs="宋体"/>
          <w:kern w:val="0"/>
          <w:szCs w:val="21"/>
          <w:shd w:val="clear" w:color="auto" w:fill="FFFFFF"/>
        </w:rPr>
      </w:pPr>
      <w:r w:rsidRPr="00D96D59">
        <w:rPr>
          <w:rFonts w:ascii="微软雅黑" w:eastAsia="微软雅黑" w:hAnsi="微软雅黑" w:cs="宋体"/>
          <w:kern w:val="0"/>
          <w:szCs w:val="21"/>
        </w:rPr>
        <w:lastRenderedPageBreak/>
        <w:t>3</w:t>
      </w:r>
      <w:r w:rsidRPr="00D96D59">
        <w:rPr>
          <w:rFonts w:ascii="微软雅黑" w:eastAsia="微软雅黑" w:hAnsi="微软雅黑" w:cs="宋体" w:hint="eastAsia"/>
          <w:kern w:val="0"/>
          <w:szCs w:val="21"/>
        </w:rPr>
        <w:t>、可提前用</w:t>
      </w:r>
      <w:proofErr w:type="gramStart"/>
      <w:r w:rsidRPr="00D96D59">
        <w:rPr>
          <w:rFonts w:ascii="微软雅黑" w:eastAsia="微软雅黑" w:hAnsi="微软雅黑" w:cs="宋体" w:hint="eastAsia"/>
          <w:kern w:val="0"/>
          <w:szCs w:val="21"/>
        </w:rPr>
        <w:t>充电线</w:t>
      </w:r>
      <w:proofErr w:type="gramEnd"/>
      <w:r w:rsidRPr="00D96D59">
        <w:rPr>
          <w:rFonts w:ascii="微软雅黑" w:eastAsia="微软雅黑" w:hAnsi="微软雅黑" w:cs="宋体" w:hint="eastAsia"/>
          <w:kern w:val="0"/>
          <w:szCs w:val="21"/>
        </w:rPr>
        <w:t>或充电宝为手机充电，保证手机电量。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六、考试形式为在线考试，双摄像头监控，考试系统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、电脑屏幕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和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手机监控系统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实时监控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并录像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。考生除了身份证、白纸、笔之外，</w:t>
      </w:r>
      <w:r w:rsidRPr="00D96D59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严禁将各类</w:t>
      </w:r>
      <w:r w:rsidRPr="00D96D59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纸质</w:t>
      </w:r>
      <w:r w:rsidRPr="00D96D59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资料及电子、通信、计算、存储、耳机或其它设备带至座位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，考试过程中如发现以上物品未放置于指定区域的，则考试成绩视为无效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。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七、考前请自行准备空白草稿纸和笔，演算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前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请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向电脑摄像头出示空白草稿纸3-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4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秒。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八、考生在考试过程中请将电脑摄像头功能和麦克风打开，确保监考人员正常监考，</w:t>
      </w:r>
      <w:r w:rsidRPr="00D96D59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考试期间不允许离开监控范围</w:t>
      </w:r>
      <w:r w:rsidRPr="00D96D59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，且不得提前交卷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，若无故离开考试监视范围，考试成绩按无效处理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。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九、考生请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至少于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考前30分钟通过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电脑打开手机短信或邮箱中的链接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登录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准考证，复制准考证中的正式考试网址，通过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Google Chrome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浏览器进入正式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考试界面，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进行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公安局认证识别系统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进行人脸识别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，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如果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个人信息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显示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有误，请及时联系项目组。</w:t>
      </w:r>
    </w:p>
    <w:p w14:paraId="6180E0DF" w14:textId="428B0971" w:rsidR="00D71515" w:rsidRDefault="000D6AA8" w:rsidP="000D6AA8">
      <w:pPr>
        <w:widowControl/>
        <w:jc w:val="left"/>
        <w:rPr>
          <w:rFonts w:ascii="微软雅黑" w:eastAsia="微软雅黑" w:hAnsi="微软雅黑" w:cs="宋体"/>
          <w:kern w:val="0"/>
          <w:szCs w:val="21"/>
          <w:shd w:val="clear" w:color="auto" w:fill="FFFFFF"/>
        </w:rPr>
      </w:pP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十、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请确认在</w:t>
      </w:r>
      <w:r w:rsidRPr="00D96D59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进入答题前关闭</w:t>
      </w:r>
      <w:r w:rsidRPr="00D96D59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电脑上的</w:t>
      </w:r>
      <w:r w:rsidRPr="00D96D59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微信、QQ、MSN等聊天软件</w:t>
      </w:r>
      <w:r w:rsidRPr="00D96D59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及其它网页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，以防被识别为作弊行为，如果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切出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考试页面，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系统会进行抓取并立即</w:t>
      </w:r>
      <w:proofErr w:type="gramStart"/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进行弹窗提示</w:t>
      </w:r>
      <w:proofErr w:type="gramEnd"/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，提示超过规定次数3次，考试成绩无效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，若在考试过程中出现广告弹窗，请用手机拍照当时的电脑整个桌面，留存证明后期反馈考</w:t>
      </w:r>
      <w:proofErr w:type="gramStart"/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务</w:t>
      </w:r>
      <w:proofErr w:type="gramEnd"/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组，若拍照不完整或不清晰，反馈视为无效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。 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br/>
        <w:t>十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一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、</w:t>
      </w:r>
      <w:r w:rsidR="007114A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正式笔试时间为</w:t>
      </w:r>
      <w:r w:rsidR="007114A9" w:rsidRPr="007114A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2021年9月</w:t>
      </w:r>
      <w:r w:rsidR="00223823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25</w:t>
      </w:r>
      <w:r w:rsidR="007114A9" w:rsidRPr="007114A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日上午10:00—12:30（北京时间）（星期六）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。</w:t>
      </w:r>
    </w:p>
    <w:p w14:paraId="7F9764FA" w14:textId="7BBFA26A" w:rsidR="00D71515" w:rsidRPr="00D71515" w:rsidRDefault="00D71515" w:rsidP="007114A9">
      <w:pPr>
        <w:widowControl/>
        <w:ind w:firstLineChars="200" w:firstLine="420"/>
        <w:jc w:val="left"/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</w:pPr>
      <w:r w:rsidRPr="00D71515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笔试科目</w:t>
      </w:r>
      <w:r w:rsidR="007114A9" w:rsidRPr="007114A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《职业能力测试》和《综合应用能力》两科（国家通用语言试卷），试卷满分均为</w:t>
      </w:r>
      <w:r w:rsidR="007114A9" w:rsidRPr="007114A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100分。《职业能力测试》为客观性试题</w:t>
      </w:r>
      <w:r w:rsidR="00223823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，考试时间为9</w:t>
      </w:r>
      <w:r w:rsidR="00223823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0</w:t>
      </w:r>
      <w:r w:rsidR="00223823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分钟</w:t>
      </w:r>
      <w:r w:rsidR="007114A9" w:rsidRPr="007114A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；《综合应用能力》为主观性试题</w:t>
      </w:r>
      <w:r w:rsidR="00223823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，考试时间为6</w:t>
      </w:r>
      <w:r w:rsidR="00223823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0</w:t>
      </w:r>
      <w:r w:rsidR="00223823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分钟</w:t>
      </w:r>
      <w:r w:rsidR="001E5D3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。</w:t>
      </w:r>
      <w:r w:rsidR="007114A9" w:rsidRPr="007114A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两科连续作答，共计150分钟。</w:t>
      </w:r>
    </w:p>
    <w:p w14:paraId="2ACC51B7" w14:textId="1B96DBB1" w:rsidR="000D6AA8" w:rsidRPr="00D71515" w:rsidRDefault="00D71515" w:rsidP="00D71515">
      <w:pPr>
        <w:widowControl/>
        <w:ind w:firstLineChars="200" w:firstLine="420"/>
        <w:jc w:val="left"/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</w:pPr>
      <w:r w:rsidRPr="00D71515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所有</w:t>
      </w:r>
      <w:r w:rsidR="000D6AA8" w:rsidRPr="00D71515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题目连续作答，</w:t>
      </w:r>
      <w:proofErr w:type="gramStart"/>
      <w:r w:rsidR="000D6AA8" w:rsidRPr="00D71515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每屏只显示</w:t>
      </w:r>
      <w:proofErr w:type="gramEnd"/>
      <w:r w:rsidR="000D6AA8" w:rsidRPr="00D71515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一道题，不可提前交卷。</w:t>
      </w:r>
    </w:p>
    <w:p w14:paraId="2C244B98" w14:textId="525BBF18" w:rsidR="00F72A53" w:rsidRDefault="00492E35" w:rsidP="00D71515">
      <w:pPr>
        <w:widowControl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lastRenderedPageBreak/>
        <w:t>考生允许迟到3</w:t>
      </w:r>
      <w:r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0</w:t>
      </w:r>
      <w:r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分钟（</w:t>
      </w:r>
      <w:r w:rsidRPr="00492E35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即北京时间1</w:t>
      </w:r>
      <w:r w:rsidRPr="00492E35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0</w:t>
      </w:r>
      <w:r w:rsidRPr="00492E35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：</w:t>
      </w:r>
      <w:r w:rsidRPr="00492E35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00</w:t>
      </w:r>
      <w:r w:rsidRPr="00492E35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-</w:t>
      </w:r>
      <w:r w:rsidRPr="00492E35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10</w:t>
      </w:r>
      <w:r w:rsidRPr="00492E35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：3</w:t>
      </w:r>
      <w:r w:rsidRPr="00492E35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0</w:t>
      </w:r>
      <w:r w:rsidRPr="00492E35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之间仍可登录考试系统</w:t>
      </w:r>
      <w:r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），但迟到</w:t>
      </w:r>
      <w:r w:rsidR="00597B87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登录到作答单元的</w:t>
      </w:r>
      <w:r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考生的考试时长不做延长</w:t>
      </w:r>
      <w:r w:rsidR="00F72A53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。北京时间1</w:t>
      </w:r>
      <w:r w:rsidR="00F72A53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0</w:t>
      </w:r>
      <w:r w:rsidR="00F72A53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:</w:t>
      </w:r>
      <w:r w:rsidR="00F72A53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30</w:t>
      </w:r>
      <w:r w:rsidR="00F72A53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后还未进入的</w:t>
      </w:r>
      <w:r w:rsidR="000D6AA8"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考生</w:t>
      </w:r>
      <w:r w:rsidR="000D6AA8"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不能</w:t>
      </w:r>
      <w:r w:rsidR="00F72A53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进入考试</w:t>
      </w:r>
      <w:r w:rsidR="000D6AA8"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，即</w:t>
      </w:r>
      <w:r w:rsidR="000D6AA8"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截至</w:t>
      </w:r>
      <w:r w:rsidR="000D6AA8"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当日北京时间</w:t>
      </w:r>
      <w:r w:rsidR="000D6AA8"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10:30还未登录的考生则按自愿放弃处理。</w:t>
      </w:r>
    </w:p>
    <w:p w14:paraId="7B679711" w14:textId="1ABB1C84" w:rsidR="000D6AA8" w:rsidRDefault="000D6AA8" w:rsidP="00D71515">
      <w:pPr>
        <w:widowControl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  <w:shd w:val="clear" w:color="auto" w:fill="FFFFFF"/>
        </w:rPr>
      </w:pPr>
      <w:r w:rsidRPr="00D96D59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考试过程中，不允许提前交卷离场及退出</w:t>
      </w:r>
      <w:r w:rsidRPr="00D96D59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手机监控</w:t>
      </w:r>
      <w:r w:rsidRPr="00D96D59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  <w:shd w:val="clear" w:color="auto" w:fill="FFFFFF"/>
        </w:rPr>
        <w:t>（请考生自行保证手机的电量，切勿中间关机，关机视频监控下线无法监控到则以作弊处理）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，</w:t>
      </w:r>
      <w:r w:rsidR="00CE5EF8" w:rsidRPr="00CE5EF8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系统会在北京时间</w:t>
      </w:r>
      <w:r w:rsidR="00B60BE7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1</w:t>
      </w:r>
      <w:r w:rsidR="00B60BE7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2</w:t>
      </w:r>
      <w:r w:rsidR="00CE5EF8" w:rsidRPr="00CE5EF8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:</w:t>
      </w:r>
      <w:r w:rsidR="00B60BE7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3</w:t>
      </w:r>
      <w:r w:rsidR="00CE5EF8" w:rsidRPr="00CE5EF8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0</w:t>
      </w:r>
      <w:r w:rsidR="00CE5EF8" w:rsidRPr="00CE5EF8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准时统一自动收卷，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考试截止时间前</w:t>
      </w:r>
      <w:r w:rsidR="00F838E1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强制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退出考试系统均视为违纪，按取消成绩处理。 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十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二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、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考生不得要求监考人员解释试题，如遇任何技术的相关问题，请在考试现场及时致电考</w:t>
      </w:r>
      <w:proofErr w:type="gramStart"/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务</w:t>
      </w:r>
      <w:proofErr w:type="gramEnd"/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组工作人员，届时工作人员将会解答并对此电话行为予以正常记录。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 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十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三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、考试中网络中断或异常退出，可用原有</w:t>
      </w:r>
      <w:proofErr w:type="gramStart"/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帐号</w:t>
      </w:r>
      <w:proofErr w:type="gramEnd"/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继续登录考试，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按顺序点击下一题按钮回到刚才作答的题目，但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考试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总体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时间不做延长，请考生确保网络、电力和设备的稳定。 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十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四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、考试过程中，作弊考生经核实情况后对其考试成绩进行作废，并取消考试资格。  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十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五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、考试过程中不允许考生做与考试无关的事情（如吸烟、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嚼口香糖、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吃东西等）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，</w:t>
      </w:r>
      <w:r w:rsidRPr="00D96D59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不允许在考试过程中</w:t>
      </w:r>
      <w:proofErr w:type="gramStart"/>
      <w:r w:rsidRPr="00D96D59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出声读</w:t>
      </w:r>
      <w:proofErr w:type="gramEnd"/>
      <w:r w:rsidRPr="00D96D59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题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，一经发现按成绩作废处理。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  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十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六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、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不允许考试过程中佩戴口罩或用其他方式遮挡面部；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十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七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、</w:t>
      </w:r>
      <w:r w:rsidRPr="00D96D59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考生因自身原因造成考试不能正常进行的（如考前未成功进行</w:t>
      </w:r>
      <w:r w:rsidRPr="00D96D59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模拟</w:t>
      </w:r>
      <w:r w:rsidRPr="00D96D59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测试、未检测设备网络</w:t>
      </w:r>
      <w:r w:rsidRPr="00D96D59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、未提前准备备用电脑、手机、保证设备电量</w:t>
      </w:r>
      <w:r w:rsidRPr="00D96D59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等），后果由考生自行承担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。  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十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八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、对于考生在考试过程中的不当行为（如：考试中传播试题、组织或参加作弊等行为），导致试题泄露或给相关单位带来重大损失的，我方将保留追究法律责任的权利。 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十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九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、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如有违纪违规行为的，将按照《事业单位公开招聘违纪违规行为处理规定》（人力资源和社会保障部令第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35号）</w:t>
      </w:r>
      <w:r w:rsidR="00D94188"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、《中华人民共和国刑法修正案（九）》</w:t>
      </w:r>
      <w:r w:rsidR="00D94188"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处理。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处理。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二十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、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咨询电话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： 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1E5D3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lastRenderedPageBreak/>
        <w:t>技术咨询：</w:t>
      </w:r>
      <w:r w:rsidRPr="001E5D39">
        <w:rPr>
          <w:rFonts w:ascii="微软雅黑" w:eastAsia="微软雅黑" w:hAnsi="微软雅黑" w:cs="宋体" w:hint="eastAsia"/>
          <w:kern w:val="0"/>
          <w:szCs w:val="21"/>
        </w:rPr>
        <w:t>以实际通知为准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考</w:t>
      </w:r>
      <w:proofErr w:type="gramStart"/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务</w:t>
      </w:r>
      <w:proofErr w:type="gramEnd"/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咨询：</w:t>
      </w:r>
      <w:r w:rsidR="001E5D39" w:rsidRPr="001E5D3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18649220733</w:t>
      </w:r>
      <w:r w:rsidR="00B60BE7" w:rsidRPr="00B60BE7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、022-58703000转分机85534或85672</w:t>
      </w:r>
    </w:p>
    <w:p w14:paraId="1741C301" w14:textId="77777777" w:rsidR="001E5D39" w:rsidRPr="00D96D59" w:rsidRDefault="001E5D39" w:rsidP="00D71515">
      <w:pPr>
        <w:widowControl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  <w:shd w:val="clear" w:color="auto" w:fill="FFFFFF"/>
        </w:rPr>
      </w:pPr>
    </w:p>
    <w:p w14:paraId="501B7337" w14:textId="24B71793" w:rsidR="000D6AA8" w:rsidRPr="00D96D59" w:rsidRDefault="00D96D59" w:rsidP="000D6AA8">
      <w:pPr>
        <w:widowControl/>
        <w:shd w:val="clear" w:color="auto" w:fill="FFFFFF"/>
        <w:spacing w:before="100" w:beforeAutospacing="1" w:after="100" w:afterAutospacing="1"/>
        <w:jc w:val="center"/>
        <w:outlineLvl w:val="3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成绩无效</w:t>
      </w:r>
      <w:r w:rsidR="000D6AA8" w:rsidRPr="00D96D59">
        <w:rPr>
          <w:rFonts w:ascii="微软雅黑" w:eastAsia="微软雅黑" w:hAnsi="微软雅黑" w:cs="宋体"/>
          <w:b/>
          <w:bCs/>
          <w:kern w:val="0"/>
          <w:sz w:val="36"/>
          <w:szCs w:val="36"/>
        </w:rPr>
        <w:t>判定标准</w:t>
      </w:r>
    </w:p>
    <w:p w14:paraId="481FF18D" w14:textId="77777777" w:rsidR="000D6AA8" w:rsidRPr="00D96D59" w:rsidRDefault="000D6AA8" w:rsidP="000D6AA8">
      <w:pPr>
        <w:rPr>
          <w:rFonts w:ascii="微软雅黑" w:eastAsia="微软雅黑" w:hAnsi="微软雅黑" w:cs="宋体"/>
          <w:kern w:val="0"/>
          <w:szCs w:val="21"/>
          <w:shd w:val="clear" w:color="auto" w:fill="FFFFFF"/>
        </w:rPr>
      </w:pP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考生在考试过程中，有下列行为之一的，判定为考试作弊，则考试成绩无效： 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1、笔试过程中无故关闭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监控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摄像头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的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；  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2、考生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拍照进行人证识别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进入考场，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考试中发现与考前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人</w:t>
      </w:r>
      <w:proofErr w:type="gramStart"/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脸信息</w:t>
      </w:r>
      <w:proofErr w:type="gramEnd"/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比对不一致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的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，或后期核查发现信息不一致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的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； 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3、考试全程通过摄像头监控画面中考试人数有超过1人以上的行为； 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4、考试全程通过摄像头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监控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考生作答情况，并进行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录像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，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发现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用手机或其他电子设备的； 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5、考生作答时，系统会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监控考生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作答界面。</w:t>
      </w:r>
      <w:proofErr w:type="gramStart"/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请确保</w:t>
      </w:r>
      <w:proofErr w:type="gramEnd"/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在进入答题前关闭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电脑上的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微信、QQ、MSN等无关软件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或其他浏览器，若有切换行为，系统会进行抓取并立即</w:t>
      </w:r>
      <w:proofErr w:type="gramStart"/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进行弹窗提示</w:t>
      </w:r>
      <w:proofErr w:type="gramEnd"/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，提示超过规定次数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3次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的，笔试成绩直接判为无效。</w:t>
      </w:r>
    </w:p>
    <w:p w14:paraId="0C828FA2" w14:textId="4C528700" w:rsidR="000D6AA8" w:rsidRPr="00D96D59" w:rsidRDefault="000D6AA8" w:rsidP="000D6AA8">
      <w:pPr>
        <w:rPr>
          <w:rFonts w:ascii="微软雅黑" w:eastAsia="微软雅黑" w:hAnsi="微软雅黑" w:cs="宋体"/>
          <w:kern w:val="0"/>
          <w:szCs w:val="21"/>
          <w:shd w:val="clear" w:color="auto" w:fill="FFFFFF"/>
        </w:rPr>
      </w:pPr>
      <w:r w:rsidRPr="00D96D59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若在作答过程中电脑屏幕出现广告弹窗，</w:t>
      </w:r>
      <w:r w:rsidRPr="00D96D59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  <w:shd w:val="clear" w:color="auto" w:fill="FFFFFF"/>
        </w:rPr>
        <w:t>请用监控手机或备用手机</w:t>
      </w:r>
      <w:r w:rsidRPr="00D96D59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拍照当时的电脑整个桌面</w:t>
      </w:r>
      <w:r w:rsidRPr="00D96D59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，</w:t>
      </w:r>
      <w:r w:rsidRPr="00D96D59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并</w:t>
      </w:r>
      <w:r w:rsidRPr="00D96D59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在考试结束2小时内（即考试结束当天</w:t>
      </w:r>
      <w:r w:rsidRPr="00D96D59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1</w:t>
      </w:r>
      <w:r w:rsidR="00FC61FC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4</w:t>
      </w:r>
      <w:r w:rsidRPr="00D96D59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:</w:t>
      </w:r>
      <w:r w:rsidR="00FC61FC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3</w:t>
      </w:r>
      <w:r w:rsidRPr="00D96D59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0前）发送至项目组邮箱【</w:t>
      </w:r>
      <w:hyperlink r:id="rId11" w:tooltip="mailto:1252735503@qq.com" w:history="1">
        <w:r w:rsidRPr="00D96D59">
          <w:rPr>
            <w:rFonts w:ascii="微软雅黑" w:eastAsia="微软雅黑" w:hAnsi="微软雅黑" w:cs="宋体"/>
            <w:color w:val="FF0000"/>
            <w:kern w:val="0"/>
            <w:szCs w:val="21"/>
            <w:u w:val="single"/>
            <w:shd w:val="clear" w:color="auto" w:fill="FFFFFF"/>
          </w:rPr>
          <w:t>1770338781@qq.com</w:t>
        </w:r>
      </w:hyperlink>
      <w:r w:rsidRPr="00D96D59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】（需包含本人姓名、联系方式、身份证号码、基本情况概述等），</w:t>
      </w:r>
      <w:r w:rsidRPr="00D96D59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  <w:shd w:val="clear" w:color="auto" w:fill="FFFFFF"/>
        </w:rPr>
        <w:t>备用手机需要放到与监控手机一样的位置，若无备用手机，拍照结束后请立即重新</w:t>
      </w:r>
      <w:proofErr w:type="gramStart"/>
      <w:r w:rsidRPr="00D96D59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  <w:shd w:val="clear" w:color="auto" w:fill="FFFFFF"/>
        </w:rPr>
        <w:t>扫码继续</w:t>
      </w:r>
      <w:proofErr w:type="gramEnd"/>
      <w:r w:rsidRPr="00D96D59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  <w:shd w:val="clear" w:color="auto" w:fill="FFFFFF"/>
        </w:rPr>
        <w:t>进行手机监控。</w:t>
      </w:r>
      <w:r w:rsidRPr="00D96D59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超出规定时间</w:t>
      </w:r>
      <w:r w:rsidRPr="00D96D59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发送邮件或拍照不完整、不清晰，则反馈视为无效</w:t>
      </w:r>
      <w:r w:rsidRPr="00D96D59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，</w:t>
      </w:r>
      <w:r w:rsidRPr="00D96D59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并</w:t>
      </w:r>
      <w:r w:rsidRPr="00D96D59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默认考生接受成绩无效的判定结果</w:t>
      </w:r>
      <w:r w:rsidRPr="00D96D59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。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6、</w:t>
      </w:r>
      <w:r w:rsidRPr="00D96D59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考试过程中请</w:t>
      </w:r>
      <w:proofErr w:type="gramStart"/>
      <w:r w:rsidRPr="00D96D59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保持正</w:t>
      </w:r>
      <w:proofErr w:type="gramEnd"/>
      <w:r w:rsidRPr="00D96D59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脸面向屏幕，勿在光线黑暗处作答</w:t>
      </w:r>
      <w:r w:rsidRPr="00D96D59">
        <w:rPr>
          <w:rFonts w:ascii="微软雅黑" w:eastAsia="微软雅黑" w:hAnsi="微软雅黑" w:cs="宋体" w:hint="eastAsia"/>
          <w:color w:val="FF0000"/>
          <w:kern w:val="0"/>
          <w:szCs w:val="21"/>
          <w:shd w:val="clear" w:color="auto" w:fill="FFFFFF"/>
        </w:rPr>
        <w:t>，或不断低头、东张西望、左顾右盼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，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否则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将被视为作弊，成绩无效；  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lastRenderedPageBreak/>
        <w:t>7、考试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请于独立房间内作答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，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若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发现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有其他人员出现或在场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，成绩视为无效；  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8、IP地址监控：监控考生登录的IP地址并显示登陆地区，后期核查发现IP登陆地址</w:t>
      </w:r>
      <w:proofErr w:type="gramStart"/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数目超</w:t>
      </w:r>
      <w:proofErr w:type="gramEnd"/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1个；  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9、使用手机或其它电子设备查看资料、信息，与考场内外任何人士通讯或试图通讯的行为；  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10、由他人替考或者冒名顶替他人参加考试的； 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11、协助他人作弊或被他人协助作弊的；  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12、恶意切断监控设备的；  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13、</w:t>
      </w:r>
      <w:r w:rsidRPr="00D96D59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考试过程中佩戴耳机、与他人交头接耳、传递物品、私藏夹带、传递纸条、拨打或接听电话的；  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14、</w:t>
      </w:r>
      <w:r w:rsidRPr="00D96D59">
        <w:rPr>
          <w:rFonts w:ascii="微软雅黑" w:eastAsia="微软雅黑" w:hAnsi="微软雅黑" w:cs="宋体"/>
          <w:color w:val="FF0000"/>
          <w:kern w:val="0"/>
          <w:szCs w:val="21"/>
          <w:shd w:val="clear" w:color="auto" w:fill="FFFFFF"/>
        </w:rPr>
        <w:t>笔试过程中使用任何书籍、计算器、手机以及带有记忆功能的电子设备的；  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15、将试题通过各种途径泄露出去的</w:t>
      </w:r>
      <w:r w:rsidR="00227BC7"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，包含但不限于对试题拍照或录像的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；  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16、考试过程中打开除答题页面外的其他页面、系统的；  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17、经监考人员认定为作弊，并查证属实的其他情形；  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18、考试过程中</w:t>
      </w:r>
      <w:r w:rsidR="00240064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提前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交卷或自行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离开手机及电脑端摄像范围的；  </w:t>
      </w:r>
    </w:p>
    <w:p w14:paraId="07CCF26D" w14:textId="77777777" w:rsidR="000D6AA8" w:rsidRPr="00D96D59" w:rsidRDefault="000D6AA8" w:rsidP="000D6AA8">
      <w:pPr>
        <w:rPr>
          <w:rFonts w:ascii="微软雅黑" w:eastAsia="微软雅黑" w:hAnsi="微软雅黑" w:cs="宋体"/>
          <w:kern w:val="0"/>
          <w:szCs w:val="21"/>
          <w:shd w:val="clear" w:color="auto" w:fill="FFFFFF"/>
        </w:rPr>
      </w:pP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19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、考试过程中读题的；</w:t>
      </w:r>
    </w:p>
    <w:p w14:paraId="5C7CF864" w14:textId="3A92BB88" w:rsidR="000D6AA8" w:rsidRDefault="000D6AA8" w:rsidP="000D6AA8">
      <w:pPr>
        <w:rPr>
          <w:rFonts w:ascii="微软雅黑" w:eastAsia="微软雅黑" w:hAnsi="微软雅黑" w:cs="宋体"/>
          <w:kern w:val="0"/>
          <w:szCs w:val="21"/>
          <w:shd w:val="clear" w:color="auto" w:fill="FFFFFF"/>
        </w:rPr>
      </w:pP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20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、缺少任何一项监控手段的；</w:t>
      </w:r>
    </w:p>
    <w:p w14:paraId="2A312A79" w14:textId="5A6C684B" w:rsidR="00D96D59" w:rsidRPr="00D96D59" w:rsidRDefault="00D96D59" w:rsidP="000D6AA8">
      <w:pPr>
        <w:rPr>
          <w:rFonts w:ascii="微软雅黑" w:eastAsia="微软雅黑" w:hAnsi="微软雅黑" w:cs="宋体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2</w:t>
      </w:r>
      <w:r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、有任何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一门科目</w:t>
      </w:r>
      <w:r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未作答的；</w:t>
      </w:r>
    </w:p>
    <w:p w14:paraId="41520864" w14:textId="5B1F10D1" w:rsidR="000D6AA8" w:rsidRDefault="000D6AA8" w:rsidP="000D6AA8">
      <w:pPr>
        <w:rPr>
          <w:rFonts w:ascii="微软雅黑" w:eastAsia="微软雅黑" w:hAnsi="微软雅黑" w:cs="宋体"/>
          <w:kern w:val="0"/>
          <w:szCs w:val="21"/>
          <w:shd w:val="clear" w:color="auto" w:fill="FFFFFF"/>
        </w:rPr>
      </w:pP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2</w:t>
      </w:r>
      <w:r w:rsid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2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、手机监控摆放位置不合格的（例如，不能清楚的拍到整体作答环境（需要放置到作答座位斜后方、距离作答座位约半径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1.5米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左右的距离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）以及电脑</w:t>
      </w:r>
      <w:r w:rsidRPr="00D96D59">
        <w:rPr>
          <w:rFonts w:ascii="微软雅黑" w:eastAsia="微软雅黑" w:hAnsi="微软雅黑" w:cs="宋体" w:hint="eastAsia"/>
          <w:kern w:val="0"/>
          <w:szCs w:val="21"/>
          <w:shd w:val="clear" w:color="auto" w:fill="FFFFFF"/>
        </w:rPr>
        <w:t>屏幕、屏幕前桌子桌面的；只拍到某一角落的；只能拍到整个身体后背的；其他监控角度不合格、经监考人员提醒后仍不调整监控角度的）；</w:t>
      </w:r>
      <w:r w:rsidRPr="00D96D59">
        <w:rPr>
          <w:rFonts w:ascii="微软雅黑" w:eastAsia="微软雅黑" w:hAnsi="微软雅黑" w:cs="宋体"/>
          <w:kern w:val="0"/>
          <w:szCs w:val="21"/>
        </w:rPr>
        <w:br/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2</w:t>
      </w:r>
      <w:r w:rsid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3</w:t>
      </w:r>
      <w:r w:rsidRPr="00D96D59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、经远程视频监控平台发现，考生的其他违纪、舞弊行为的。</w:t>
      </w:r>
      <w:r w:rsidRPr="0066317B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t> </w:t>
      </w:r>
    </w:p>
    <w:sectPr w:rsidR="000D6AA8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C2BE9" w14:textId="77777777" w:rsidR="00845FD8" w:rsidRDefault="00845FD8" w:rsidP="002205E4">
      <w:r>
        <w:separator/>
      </w:r>
    </w:p>
  </w:endnote>
  <w:endnote w:type="continuationSeparator" w:id="0">
    <w:p w14:paraId="18417DFB" w14:textId="77777777" w:rsidR="00845FD8" w:rsidRDefault="00845FD8" w:rsidP="0022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9882E" w14:textId="77777777" w:rsidR="00845FD8" w:rsidRDefault="00845FD8" w:rsidP="002205E4">
      <w:r>
        <w:separator/>
      </w:r>
    </w:p>
  </w:footnote>
  <w:footnote w:type="continuationSeparator" w:id="0">
    <w:p w14:paraId="7FD38F0F" w14:textId="77777777" w:rsidR="00845FD8" w:rsidRDefault="00845FD8" w:rsidP="00220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B651" w14:textId="0C18BBB1" w:rsidR="002A7A6B" w:rsidRPr="00EE29A5" w:rsidRDefault="00845FD8" w:rsidP="00EE29A5">
    <w:pPr>
      <w:pStyle w:val="a3"/>
      <w:jc w:val="right"/>
    </w:pPr>
    <w:sdt>
      <w:sdtPr>
        <w:rPr>
          <w:rFonts w:hint="eastAsia"/>
        </w:rPr>
        <w:id w:val="-1984075259"/>
        <w:docPartObj>
          <w:docPartGallery w:val="Watermarks"/>
          <w:docPartUnique/>
        </w:docPartObj>
      </w:sdtPr>
      <w:sdtEndPr/>
      <w:sdtContent>
        <w:r>
          <w:pict w14:anchorId="6F91E60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16085720" o:spid="_x0000_s2049" type="#_x0000_t136" style="position:absolute;left:0;text-align:left;margin-left:0;margin-top:0;width:468.4pt;height:117.1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Simsun&quot;;font-size:1pt" string="智联招聘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0049D"/>
    <w:multiLevelType w:val="multilevel"/>
    <w:tmpl w:val="0FB0049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C2232A"/>
    <w:multiLevelType w:val="multilevel"/>
    <w:tmpl w:val="17C2232A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6C5130"/>
    <w:multiLevelType w:val="multilevel"/>
    <w:tmpl w:val="1E6C5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2900F4"/>
    <w:multiLevelType w:val="multilevel"/>
    <w:tmpl w:val="322900F4"/>
    <w:lvl w:ilvl="0">
      <w:start w:val="1"/>
      <w:numFmt w:val="decimal"/>
      <w:lvlText w:val="%1."/>
      <w:lvlJc w:val="left"/>
      <w:pPr>
        <w:ind w:left="150" w:hanging="1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020F70"/>
    <w:multiLevelType w:val="multilevel"/>
    <w:tmpl w:val="33020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B6C7A0C"/>
    <w:multiLevelType w:val="multilevel"/>
    <w:tmpl w:val="5B6C7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011CAF"/>
    <w:multiLevelType w:val="singleLevel"/>
    <w:tmpl w:val="60011CA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BD9"/>
    <w:rsid w:val="0005675E"/>
    <w:rsid w:val="0006669F"/>
    <w:rsid w:val="00066C45"/>
    <w:rsid w:val="00067063"/>
    <w:rsid w:val="00082206"/>
    <w:rsid w:val="000863AB"/>
    <w:rsid w:val="00086F5C"/>
    <w:rsid w:val="00094793"/>
    <w:rsid w:val="000B4774"/>
    <w:rsid w:val="000B5422"/>
    <w:rsid w:val="000B73C7"/>
    <w:rsid w:val="000C32CB"/>
    <w:rsid w:val="000C4C6B"/>
    <w:rsid w:val="000C6C9E"/>
    <w:rsid w:val="000D4A80"/>
    <w:rsid w:val="000D6AA8"/>
    <w:rsid w:val="000F04B4"/>
    <w:rsid w:val="00100D7D"/>
    <w:rsid w:val="00103FC9"/>
    <w:rsid w:val="0010448E"/>
    <w:rsid w:val="00112C0C"/>
    <w:rsid w:val="00121EB3"/>
    <w:rsid w:val="00153BD7"/>
    <w:rsid w:val="00181BF7"/>
    <w:rsid w:val="0018313C"/>
    <w:rsid w:val="0018533E"/>
    <w:rsid w:val="001A1162"/>
    <w:rsid w:val="001A505A"/>
    <w:rsid w:val="001B6005"/>
    <w:rsid w:val="001C1D60"/>
    <w:rsid w:val="001D2261"/>
    <w:rsid w:val="001E5D39"/>
    <w:rsid w:val="001F2A57"/>
    <w:rsid w:val="001F6222"/>
    <w:rsid w:val="002205E4"/>
    <w:rsid w:val="00223823"/>
    <w:rsid w:val="00227BC7"/>
    <w:rsid w:val="00235DB9"/>
    <w:rsid w:val="00240064"/>
    <w:rsid w:val="00244202"/>
    <w:rsid w:val="002457BA"/>
    <w:rsid w:val="00252699"/>
    <w:rsid w:val="00257A0F"/>
    <w:rsid w:val="00260FCA"/>
    <w:rsid w:val="0026267B"/>
    <w:rsid w:val="002946C8"/>
    <w:rsid w:val="002A0D82"/>
    <w:rsid w:val="002A2F95"/>
    <w:rsid w:val="002A7A6B"/>
    <w:rsid w:val="002B5728"/>
    <w:rsid w:val="002B614B"/>
    <w:rsid w:val="002D1D32"/>
    <w:rsid w:val="002D1FDE"/>
    <w:rsid w:val="002D30D6"/>
    <w:rsid w:val="002E5DF6"/>
    <w:rsid w:val="002F70C9"/>
    <w:rsid w:val="0031730C"/>
    <w:rsid w:val="00323347"/>
    <w:rsid w:val="003414EB"/>
    <w:rsid w:val="00344274"/>
    <w:rsid w:val="00374B2C"/>
    <w:rsid w:val="00383BF0"/>
    <w:rsid w:val="0039026F"/>
    <w:rsid w:val="003C22D4"/>
    <w:rsid w:val="003C257F"/>
    <w:rsid w:val="003C43B7"/>
    <w:rsid w:val="003D1E33"/>
    <w:rsid w:val="003D7391"/>
    <w:rsid w:val="003E2142"/>
    <w:rsid w:val="003F2BA1"/>
    <w:rsid w:val="00415C13"/>
    <w:rsid w:val="00424B82"/>
    <w:rsid w:val="0043671B"/>
    <w:rsid w:val="004400BD"/>
    <w:rsid w:val="00441F45"/>
    <w:rsid w:val="0047518C"/>
    <w:rsid w:val="00492E35"/>
    <w:rsid w:val="0049710F"/>
    <w:rsid w:val="004A0496"/>
    <w:rsid w:val="004A15AB"/>
    <w:rsid w:val="004A7E71"/>
    <w:rsid w:val="004B6659"/>
    <w:rsid w:val="004D07E6"/>
    <w:rsid w:val="004E50C6"/>
    <w:rsid w:val="004E7BD6"/>
    <w:rsid w:val="004F463E"/>
    <w:rsid w:val="00520FD0"/>
    <w:rsid w:val="00521E5E"/>
    <w:rsid w:val="00523642"/>
    <w:rsid w:val="005270E8"/>
    <w:rsid w:val="00527269"/>
    <w:rsid w:val="0053479A"/>
    <w:rsid w:val="00556389"/>
    <w:rsid w:val="005612DD"/>
    <w:rsid w:val="00562BB5"/>
    <w:rsid w:val="005630BA"/>
    <w:rsid w:val="00567D46"/>
    <w:rsid w:val="0057185A"/>
    <w:rsid w:val="00597B87"/>
    <w:rsid w:val="005A0C61"/>
    <w:rsid w:val="005A5C09"/>
    <w:rsid w:val="005B3BD9"/>
    <w:rsid w:val="005C4A80"/>
    <w:rsid w:val="005C528B"/>
    <w:rsid w:val="005C6592"/>
    <w:rsid w:val="005D37DD"/>
    <w:rsid w:val="005D570D"/>
    <w:rsid w:val="005F0ED4"/>
    <w:rsid w:val="006059DB"/>
    <w:rsid w:val="006062C0"/>
    <w:rsid w:val="0061292C"/>
    <w:rsid w:val="00612B7A"/>
    <w:rsid w:val="00633974"/>
    <w:rsid w:val="00647968"/>
    <w:rsid w:val="0066317B"/>
    <w:rsid w:val="006671B5"/>
    <w:rsid w:val="006945BE"/>
    <w:rsid w:val="00696E5D"/>
    <w:rsid w:val="006C679C"/>
    <w:rsid w:val="006E796E"/>
    <w:rsid w:val="006F3CDD"/>
    <w:rsid w:val="00701E3C"/>
    <w:rsid w:val="007114A9"/>
    <w:rsid w:val="007121BB"/>
    <w:rsid w:val="00716039"/>
    <w:rsid w:val="00717F5B"/>
    <w:rsid w:val="00725438"/>
    <w:rsid w:val="00725464"/>
    <w:rsid w:val="007262BA"/>
    <w:rsid w:val="0073591B"/>
    <w:rsid w:val="007440A2"/>
    <w:rsid w:val="007446BA"/>
    <w:rsid w:val="00751E32"/>
    <w:rsid w:val="007534CA"/>
    <w:rsid w:val="00757D77"/>
    <w:rsid w:val="007644A6"/>
    <w:rsid w:val="00764FF9"/>
    <w:rsid w:val="00770279"/>
    <w:rsid w:val="00773220"/>
    <w:rsid w:val="007744B0"/>
    <w:rsid w:val="007A242C"/>
    <w:rsid w:val="007A7AA0"/>
    <w:rsid w:val="007E78DE"/>
    <w:rsid w:val="007E7C5A"/>
    <w:rsid w:val="00807CB5"/>
    <w:rsid w:val="00845FD8"/>
    <w:rsid w:val="00846F28"/>
    <w:rsid w:val="00854C26"/>
    <w:rsid w:val="0085517D"/>
    <w:rsid w:val="00866FE5"/>
    <w:rsid w:val="0087392E"/>
    <w:rsid w:val="00880CE7"/>
    <w:rsid w:val="008A29A1"/>
    <w:rsid w:val="008A49A4"/>
    <w:rsid w:val="008A4A00"/>
    <w:rsid w:val="008B065C"/>
    <w:rsid w:val="008D5FE0"/>
    <w:rsid w:val="008D6063"/>
    <w:rsid w:val="008D71CB"/>
    <w:rsid w:val="008D73C1"/>
    <w:rsid w:val="008E2A6F"/>
    <w:rsid w:val="008F3ECE"/>
    <w:rsid w:val="009002CE"/>
    <w:rsid w:val="00911FEB"/>
    <w:rsid w:val="00914F37"/>
    <w:rsid w:val="00924100"/>
    <w:rsid w:val="00931230"/>
    <w:rsid w:val="009368E6"/>
    <w:rsid w:val="009379B9"/>
    <w:rsid w:val="009436AF"/>
    <w:rsid w:val="00952A91"/>
    <w:rsid w:val="00977B7D"/>
    <w:rsid w:val="009974F5"/>
    <w:rsid w:val="009A1EAE"/>
    <w:rsid w:val="009A7B42"/>
    <w:rsid w:val="009B0084"/>
    <w:rsid w:val="009B225D"/>
    <w:rsid w:val="009B3B5C"/>
    <w:rsid w:val="009B495C"/>
    <w:rsid w:val="009D1C3F"/>
    <w:rsid w:val="009D59B6"/>
    <w:rsid w:val="009F3111"/>
    <w:rsid w:val="009F4343"/>
    <w:rsid w:val="009F753C"/>
    <w:rsid w:val="00A03591"/>
    <w:rsid w:val="00A1078F"/>
    <w:rsid w:val="00A14A5A"/>
    <w:rsid w:val="00A24189"/>
    <w:rsid w:val="00A30E88"/>
    <w:rsid w:val="00A54231"/>
    <w:rsid w:val="00A61850"/>
    <w:rsid w:val="00A82B43"/>
    <w:rsid w:val="00A92625"/>
    <w:rsid w:val="00AA7943"/>
    <w:rsid w:val="00AD2B82"/>
    <w:rsid w:val="00AE0D93"/>
    <w:rsid w:val="00AE50D6"/>
    <w:rsid w:val="00AF4572"/>
    <w:rsid w:val="00B00026"/>
    <w:rsid w:val="00B03C0C"/>
    <w:rsid w:val="00B21FB1"/>
    <w:rsid w:val="00B31D4A"/>
    <w:rsid w:val="00B60BE7"/>
    <w:rsid w:val="00B728D8"/>
    <w:rsid w:val="00B8681E"/>
    <w:rsid w:val="00B939E4"/>
    <w:rsid w:val="00BB1DB7"/>
    <w:rsid w:val="00BB2BCF"/>
    <w:rsid w:val="00BB4F18"/>
    <w:rsid w:val="00BB5041"/>
    <w:rsid w:val="00BC54B2"/>
    <w:rsid w:val="00BE71EF"/>
    <w:rsid w:val="00C03256"/>
    <w:rsid w:val="00C12092"/>
    <w:rsid w:val="00C33847"/>
    <w:rsid w:val="00C57857"/>
    <w:rsid w:val="00C77C3C"/>
    <w:rsid w:val="00C85238"/>
    <w:rsid w:val="00CA3F97"/>
    <w:rsid w:val="00CB3D9E"/>
    <w:rsid w:val="00CC485C"/>
    <w:rsid w:val="00CE3BC8"/>
    <w:rsid w:val="00CE5EF8"/>
    <w:rsid w:val="00CF76F5"/>
    <w:rsid w:val="00D15E02"/>
    <w:rsid w:val="00D23FA6"/>
    <w:rsid w:val="00D325AF"/>
    <w:rsid w:val="00D359CC"/>
    <w:rsid w:val="00D57CE8"/>
    <w:rsid w:val="00D651BF"/>
    <w:rsid w:val="00D71515"/>
    <w:rsid w:val="00D94188"/>
    <w:rsid w:val="00D96378"/>
    <w:rsid w:val="00D96D59"/>
    <w:rsid w:val="00DA1BA0"/>
    <w:rsid w:val="00DA50A0"/>
    <w:rsid w:val="00DC528B"/>
    <w:rsid w:val="00DC5374"/>
    <w:rsid w:val="00DC5B42"/>
    <w:rsid w:val="00DE4AC9"/>
    <w:rsid w:val="00DE739D"/>
    <w:rsid w:val="00E02290"/>
    <w:rsid w:val="00E14F43"/>
    <w:rsid w:val="00E21902"/>
    <w:rsid w:val="00E51094"/>
    <w:rsid w:val="00E55213"/>
    <w:rsid w:val="00E61D60"/>
    <w:rsid w:val="00E6745A"/>
    <w:rsid w:val="00E70243"/>
    <w:rsid w:val="00E71314"/>
    <w:rsid w:val="00E74EB0"/>
    <w:rsid w:val="00E80E50"/>
    <w:rsid w:val="00E863B7"/>
    <w:rsid w:val="00EB5764"/>
    <w:rsid w:val="00ED42A5"/>
    <w:rsid w:val="00EE29A5"/>
    <w:rsid w:val="00F01F15"/>
    <w:rsid w:val="00F02D92"/>
    <w:rsid w:val="00F35A4E"/>
    <w:rsid w:val="00F42E33"/>
    <w:rsid w:val="00F473D9"/>
    <w:rsid w:val="00F47BBE"/>
    <w:rsid w:val="00F70B43"/>
    <w:rsid w:val="00F72A53"/>
    <w:rsid w:val="00F838E1"/>
    <w:rsid w:val="00FA51E7"/>
    <w:rsid w:val="00FB2917"/>
    <w:rsid w:val="00FC15FD"/>
    <w:rsid w:val="00FC1A41"/>
    <w:rsid w:val="00FC5680"/>
    <w:rsid w:val="00FC61FC"/>
    <w:rsid w:val="00FC7F92"/>
    <w:rsid w:val="00FD2913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42FA72"/>
  <w15:chartTrackingRefBased/>
  <w15:docId w15:val="{C2235D8E-C2DC-4C41-94C3-500DC3EB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05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0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05E4"/>
    <w:rPr>
      <w:sz w:val="18"/>
      <w:szCs w:val="18"/>
    </w:rPr>
  </w:style>
  <w:style w:type="character" w:styleId="a7">
    <w:name w:val="Hyperlink"/>
    <w:basedOn w:val="a0"/>
    <w:uiPriority w:val="99"/>
    <w:unhideWhenUsed/>
    <w:rsid w:val="000D6AA8"/>
    <w:rPr>
      <w:color w:val="0000FF"/>
      <w:u w:val="single"/>
    </w:rPr>
  </w:style>
  <w:style w:type="table" w:styleId="a8">
    <w:name w:val="Table Grid"/>
    <w:basedOn w:val="a1"/>
    <w:uiPriority w:val="39"/>
    <w:rsid w:val="0066317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rsid w:val="0066317B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66317B"/>
    <w:pPr>
      <w:ind w:firstLineChars="200" w:firstLine="420"/>
    </w:pPr>
  </w:style>
  <w:style w:type="character" w:styleId="a9">
    <w:name w:val="Unresolved Mention"/>
    <w:basedOn w:val="a0"/>
    <w:uiPriority w:val="99"/>
    <w:semiHidden/>
    <w:unhideWhenUsed/>
    <w:rsid w:val="0025269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238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docs.cn/l/suytORGgXh6N?f=10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252735503@qq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n/intl/zh-CN/chr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docs.cn/l/cvXClyTLue9D?f=2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DD552-5673-4149-83E7-AFCBFFBE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6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丹阳</dc:creator>
  <cp:keywords/>
  <dc:description/>
  <cp:lastModifiedBy>王 丹阳</cp:lastModifiedBy>
  <cp:revision>131</cp:revision>
  <cp:lastPrinted>2021-08-12T01:25:00Z</cp:lastPrinted>
  <dcterms:created xsi:type="dcterms:W3CDTF">2020-07-13T04:21:00Z</dcterms:created>
  <dcterms:modified xsi:type="dcterms:W3CDTF">2021-09-10T06:25:00Z</dcterms:modified>
</cp:coreProperties>
</file>