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AB" w:rsidRDefault="00E8461D">
      <w:pPr>
        <w:adjustRightInd w:val="0"/>
        <w:snapToGrid w:val="0"/>
        <w:spacing w:line="600" w:lineRule="exact"/>
        <w:ind w:firstLine="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202</w:t>
      </w:r>
      <w:r>
        <w:rPr>
          <w:rFonts w:ascii="方正小标宋简体" w:eastAsia="方正小标宋简体"/>
          <w:bCs/>
          <w:sz w:val="40"/>
          <w:szCs w:val="40"/>
        </w:rPr>
        <w:t>1</w:t>
      </w:r>
      <w:r>
        <w:rPr>
          <w:rFonts w:ascii="方正小标宋简体" w:eastAsia="方正小标宋简体" w:hint="eastAsia"/>
          <w:bCs/>
          <w:sz w:val="40"/>
          <w:szCs w:val="40"/>
        </w:rPr>
        <w:t>年上半年遂宁高新区</w:t>
      </w:r>
      <w:r>
        <w:rPr>
          <w:rFonts w:ascii="方正小标宋简体" w:eastAsia="方正小标宋简体" w:hAnsi="华文中宋" w:hint="eastAsia"/>
          <w:sz w:val="44"/>
          <w:szCs w:val="44"/>
        </w:rPr>
        <w:t>部分事业单位公开考试招聘</w:t>
      </w:r>
      <w:r>
        <w:rPr>
          <w:rFonts w:ascii="方正小标宋简体" w:eastAsia="方正小标宋简体" w:hint="eastAsia"/>
          <w:sz w:val="40"/>
          <w:szCs w:val="40"/>
        </w:rPr>
        <w:t>面试考生新冠肺炎疫情防控告知</w:t>
      </w:r>
    </w:p>
    <w:p w:rsidR="00227FAB" w:rsidRDefault="00E8461D">
      <w:pPr>
        <w:adjustRightInd w:val="0"/>
        <w:snapToGrid w:val="0"/>
        <w:spacing w:line="600" w:lineRule="exact"/>
        <w:ind w:firstLine="0"/>
        <w:jc w:val="center"/>
        <w:rPr>
          <w:rFonts w:ascii="方正小标宋简体" w:eastAsia="方正小标宋简体"/>
          <w:b/>
          <w:bCs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暨承诺书</w:t>
      </w:r>
    </w:p>
    <w:p w:rsidR="00227FAB" w:rsidRDefault="00227FAB">
      <w:pPr>
        <w:adjustRightInd w:val="0"/>
        <w:snapToGrid w:val="0"/>
        <w:spacing w:line="600" w:lineRule="exact"/>
        <w:ind w:firstLineChars="200" w:firstLine="663"/>
        <w:rPr>
          <w:b/>
          <w:bCs/>
          <w:sz w:val="33"/>
          <w:szCs w:val="33"/>
        </w:rPr>
      </w:pPr>
    </w:p>
    <w:p w:rsidR="00227FAB" w:rsidRDefault="00E8461D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一、考生在面试前通过微信小程序“四川天府健康通”申领本人防疫健康码，于面试当天入场时主动向工作人员出示；经现场测量体温正常（＜</w:t>
      </w:r>
      <w:r>
        <w:rPr>
          <w:rFonts w:hint="eastAsia"/>
          <w:szCs w:val="32"/>
        </w:rPr>
        <w:t>37.3</w:t>
      </w:r>
      <w:r>
        <w:rPr>
          <w:rFonts w:hint="eastAsia"/>
          <w:szCs w:val="32"/>
        </w:rPr>
        <w:t>℃），且本人防疫健康码显示为绿码者，方可进入考点。参加面试的考生应自备一次性医用口罩，除身份核验环节摘除口罩以外，应全程佩戴，做好个人防护。</w:t>
      </w:r>
    </w:p>
    <w:p w:rsidR="00227FAB" w:rsidRDefault="00E8461D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二、为避免影响考试，</w:t>
      </w:r>
      <w:r w:rsidR="00C91C26">
        <w:rPr>
          <w:rFonts w:hint="eastAsia"/>
          <w:szCs w:val="32"/>
        </w:rPr>
        <w:t>请从省外到遂宁的考生</w:t>
      </w:r>
      <w:r w:rsidR="00C91C26">
        <w:t>尽量提前到达遂宁，遵守疫情防控各项规定，加强自我健康监测和管理。</w:t>
      </w:r>
      <w:r>
        <w:rPr>
          <w:rFonts w:hint="eastAsia"/>
          <w:szCs w:val="32"/>
        </w:rPr>
        <w:t>途经国内中高风险地区且到遂后“四川天府健康通”防疫健康码显示为黄色的考生，请及时进行核酸检测。来自国内疫情中高风险地区的考生以及与新冠病毒肺炎确诊、疑似病例或无症状感染者有密切接触史的考</w:t>
      </w:r>
      <w:r w:rsidR="00C91C26">
        <w:rPr>
          <w:rFonts w:hint="eastAsia"/>
          <w:szCs w:val="32"/>
        </w:rPr>
        <w:t>生，按照疫情防控有关规定，自觉接受隔离观察、健康管理和核酸检测。</w:t>
      </w:r>
      <w:r w:rsidR="00C91C26" w:rsidRPr="001C2F56">
        <w:rPr>
          <w:rFonts w:hint="eastAsia"/>
          <w:szCs w:val="32"/>
        </w:rPr>
        <w:t>应做核酸检测的考生，</w:t>
      </w:r>
      <w:r>
        <w:rPr>
          <w:rFonts w:hint="eastAsia"/>
          <w:szCs w:val="32"/>
        </w:rPr>
        <w:t>并提供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天内（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</w:t>
      </w:r>
      <w:r w:rsidR="00D7294A">
        <w:rPr>
          <w:szCs w:val="32"/>
        </w:rPr>
        <w:t>0</w:t>
      </w:r>
      <w:r>
        <w:rPr>
          <w:rFonts w:hint="eastAsia"/>
          <w:szCs w:val="32"/>
        </w:rPr>
        <w:t>日及以后日期）新冠病毒核酸检测阴性证明。</w:t>
      </w:r>
      <w:bookmarkStart w:id="0" w:name="_GoBack"/>
      <w:bookmarkEnd w:id="0"/>
    </w:p>
    <w:p w:rsidR="00227FAB" w:rsidRDefault="00E8461D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三、考生赴考时如乘坐公共交通工具，需要全程规范佩戴口罩，可佩戴一次性手套，并做好手部卫生，同时注意社交距离。</w:t>
      </w:r>
    </w:p>
    <w:p w:rsidR="00227FAB" w:rsidRDefault="00E8461D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四、面试当天入场时因体温异常、咳嗽等症状，经现场医务人员确认有呼吸道异常症状的考生，不再参加此次面试。</w:t>
      </w:r>
    </w:p>
    <w:p w:rsidR="00227FAB" w:rsidRDefault="00E8461D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五、考生如因有相关旅居史、密切接触史等流行病学史被集中</w:t>
      </w:r>
      <w:r>
        <w:rPr>
          <w:rFonts w:hint="eastAsia"/>
          <w:szCs w:val="32"/>
        </w:rPr>
        <w:lastRenderedPageBreak/>
        <w:t>隔离，面试当天无法到达考点报到的，视为主动放弃面试资格。仍处于新冠肺炎治疗期或出院观察期，以及其他个人原因无法参加面试的考生，视为主动放弃面试资格。</w:t>
      </w:r>
    </w:p>
    <w:p w:rsidR="00227FAB" w:rsidRDefault="00E8461D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六、考生在参加面试前应签署</w:t>
      </w:r>
      <w:r w:rsidR="00C91C26">
        <w:rPr>
          <w:rFonts w:hint="eastAsia"/>
          <w:szCs w:val="32"/>
        </w:rPr>
        <w:t>《</w:t>
      </w:r>
      <w:r w:rsidR="00C91C26">
        <w:rPr>
          <w:rFonts w:ascii="仿宋_GB2312" w:hint="eastAsia"/>
          <w:bCs/>
          <w:szCs w:val="32"/>
        </w:rPr>
        <w:t>202</w:t>
      </w:r>
      <w:r w:rsidR="00C91C26">
        <w:rPr>
          <w:rFonts w:ascii="仿宋_GB2312"/>
          <w:bCs/>
          <w:szCs w:val="32"/>
        </w:rPr>
        <w:t>1</w:t>
      </w:r>
      <w:r w:rsidR="00C91C26">
        <w:rPr>
          <w:rFonts w:ascii="仿宋_GB2312" w:hint="eastAsia"/>
          <w:bCs/>
          <w:szCs w:val="32"/>
        </w:rPr>
        <w:t>年上半年遂宁高新区部分事业单位公开考试招聘</w:t>
      </w:r>
      <w:r w:rsidR="00C91C26">
        <w:rPr>
          <w:rFonts w:ascii="仿宋_GB2312" w:hint="eastAsia"/>
          <w:szCs w:val="32"/>
        </w:rPr>
        <w:t>面试考生新冠肺炎疫情防控告知暨承诺书</w:t>
      </w:r>
      <w:r w:rsidR="00C91C26">
        <w:rPr>
          <w:rFonts w:hint="eastAsia"/>
          <w:szCs w:val="32"/>
        </w:rPr>
        <w:t>》，</w:t>
      </w:r>
      <w:r>
        <w:rPr>
          <w:rFonts w:hint="eastAsia"/>
          <w:szCs w:val="32"/>
        </w:rPr>
        <w:t>承诺已知悉告知事项、防疫要求，自愿承担因不实承诺应承担的相关责任、接受相应处理。凡隐瞒或谎报旅居史、接触史、健康状况等疫情防控重点信息，不配合工作人员进行防疫检测、询问等造成不良后果的，取消其面试资格，终止考试。如有违法行为，将依法追究法律责任。</w:t>
      </w:r>
    </w:p>
    <w:p w:rsidR="00227FAB" w:rsidRDefault="00E8461D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本人已认真阅读《</w:t>
      </w:r>
      <w:r>
        <w:rPr>
          <w:rFonts w:ascii="仿宋_GB2312" w:hint="eastAsia"/>
          <w:bCs/>
          <w:szCs w:val="32"/>
        </w:rPr>
        <w:t>202</w:t>
      </w:r>
      <w:r>
        <w:rPr>
          <w:rFonts w:ascii="仿宋_GB2312"/>
          <w:bCs/>
          <w:szCs w:val="32"/>
        </w:rPr>
        <w:t>1</w:t>
      </w:r>
      <w:r>
        <w:rPr>
          <w:rFonts w:ascii="仿宋_GB2312" w:hint="eastAsia"/>
          <w:bCs/>
          <w:szCs w:val="32"/>
        </w:rPr>
        <w:t>年上半年遂宁高新区部分事业单位公开考试招聘</w:t>
      </w:r>
      <w:r>
        <w:rPr>
          <w:rFonts w:ascii="仿宋_GB2312" w:hint="eastAsia"/>
          <w:szCs w:val="32"/>
        </w:rPr>
        <w:t>面试考生新冠肺炎疫情防控告知暨承诺书</w:t>
      </w:r>
      <w:r>
        <w:rPr>
          <w:rFonts w:hint="eastAsia"/>
          <w:szCs w:val="32"/>
        </w:rPr>
        <w:t>》，知悉告知事项、防疫要求。在此郑重承诺：本人提交和现场出示的所有信息（证明）均真实、准确、完整、有效，符合疫情防控相关要求，并自愿承担因不实承诺应承担的相关责任、接受相应处理。</w:t>
      </w:r>
    </w:p>
    <w:p w:rsidR="00227FAB" w:rsidRDefault="00227FAB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</w:p>
    <w:p w:rsidR="00227FAB" w:rsidRDefault="00227FAB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</w:p>
    <w:p w:rsidR="00227FAB" w:rsidRDefault="00E8461D">
      <w:pPr>
        <w:wordWrap w:val="0"/>
        <w:adjustRightInd w:val="0"/>
        <w:snapToGrid w:val="0"/>
        <w:spacing w:line="600" w:lineRule="exact"/>
        <w:ind w:firstLine="0"/>
        <w:jc w:val="right"/>
        <w:rPr>
          <w:szCs w:val="32"/>
        </w:rPr>
      </w:pPr>
      <w:r>
        <w:rPr>
          <w:rFonts w:hint="eastAsia"/>
          <w:szCs w:val="32"/>
        </w:rPr>
        <w:t>承诺人：</w:t>
      </w:r>
      <w:r>
        <w:rPr>
          <w:rFonts w:hint="eastAsia"/>
          <w:szCs w:val="32"/>
        </w:rPr>
        <w:t xml:space="preserve">               </w:t>
      </w:r>
    </w:p>
    <w:p w:rsidR="00227FAB" w:rsidRDefault="00E8461D">
      <w:pPr>
        <w:adjustRightInd w:val="0"/>
        <w:snapToGrid w:val="0"/>
        <w:spacing w:line="600" w:lineRule="exact"/>
        <w:ind w:firstLine="0"/>
        <w:jc w:val="right"/>
        <w:rPr>
          <w:szCs w:val="32"/>
        </w:rPr>
      </w:pPr>
      <w:r>
        <w:rPr>
          <w:rFonts w:hint="eastAsia"/>
          <w:szCs w:val="32"/>
        </w:rPr>
        <w:t>时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间：</w:t>
      </w:r>
      <w:r>
        <w:rPr>
          <w:rFonts w:hint="eastAsia"/>
          <w:szCs w:val="32"/>
        </w:rPr>
        <w:t>2021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6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日</w:t>
      </w:r>
    </w:p>
    <w:sectPr w:rsidR="00227FAB">
      <w:pgSz w:w="11906" w:h="16838"/>
      <w:pgMar w:top="1701" w:right="1418" w:bottom="1701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C7" w:rsidRDefault="00D951C7">
      <w:pPr>
        <w:spacing w:line="240" w:lineRule="auto"/>
      </w:pPr>
      <w:r>
        <w:separator/>
      </w:r>
    </w:p>
  </w:endnote>
  <w:endnote w:type="continuationSeparator" w:id="0">
    <w:p w:rsidR="00D951C7" w:rsidRDefault="00D95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C7" w:rsidRDefault="00D951C7">
      <w:pPr>
        <w:spacing w:line="240" w:lineRule="auto"/>
      </w:pPr>
      <w:r>
        <w:separator/>
      </w:r>
    </w:p>
  </w:footnote>
  <w:footnote w:type="continuationSeparator" w:id="0">
    <w:p w:rsidR="00D951C7" w:rsidRDefault="00D951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1D"/>
    <w:rsid w:val="000235CE"/>
    <w:rsid w:val="00120F52"/>
    <w:rsid w:val="00162A7A"/>
    <w:rsid w:val="00190500"/>
    <w:rsid w:val="0022104D"/>
    <w:rsid w:val="00227FAB"/>
    <w:rsid w:val="002D3654"/>
    <w:rsid w:val="00310C51"/>
    <w:rsid w:val="0032450D"/>
    <w:rsid w:val="00333D2A"/>
    <w:rsid w:val="0034223D"/>
    <w:rsid w:val="003B3BA0"/>
    <w:rsid w:val="005A053C"/>
    <w:rsid w:val="005D131D"/>
    <w:rsid w:val="005E4F0D"/>
    <w:rsid w:val="00606042"/>
    <w:rsid w:val="006D2BD7"/>
    <w:rsid w:val="0082702E"/>
    <w:rsid w:val="008C4A97"/>
    <w:rsid w:val="009C2CE0"/>
    <w:rsid w:val="00B130FF"/>
    <w:rsid w:val="00B54B58"/>
    <w:rsid w:val="00C61E81"/>
    <w:rsid w:val="00C91C26"/>
    <w:rsid w:val="00CA2731"/>
    <w:rsid w:val="00CB2E84"/>
    <w:rsid w:val="00D7294A"/>
    <w:rsid w:val="00D72EA7"/>
    <w:rsid w:val="00D951C7"/>
    <w:rsid w:val="00E8461D"/>
    <w:rsid w:val="00EA0D97"/>
    <w:rsid w:val="00EB51DF"/>
    <w:rsid w:val="00F46462"/>
    <w:rsid w:val="0C212E4D"/>
    <w:rsid w:val="0E41715B"/>
    <w:rsid w:val="2A985AD0"/>
    <w:rsid w:val="2AA910CD"/>
    <w:rsid w:val="3B71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96590"/>
  <w15:docId w15:val="{0D2E2E69-7F2A-4A0E-A91E-D22ACB1B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831</Characters>
  <Application>Microsoft Office Word</Application>
  <DocSecurity>0</DocSecurity>
  <Lines>6</Lines>
  <Paragraphs>1</Paragraphs>
  <ScaleCrop>false</ScaleCrop>
  <Company>微软中国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4</cp:revision>
  <dcterms:created xsi:type="dcterms:W3CDTF">2021-06-17T08:50:00Z</dcterms:created>
  <dcterms:modified xsi:type="dcterms:W3CDTF">2021-06-18T06:34:00Z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04F4A1E70CA942108D5761298C00714B</vt:lpwstr>
  </property>
</Properties>
</file>