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bottom w:val="single" w:color="E7E7EB" w:sz="6" w:space="8"/>
        </w:pBdr>
        <w:kinsoku/>
        <w:wordWrap/>
        <w:overflowPunct/>
        <w:topLinePunct w:val="0"/>
        <w:autoSpaceDE/>
        <w:autoSpaceDN/>
        <w:bidi w:val="0"/>
        <w:adjustRightInd/>
        <w:snapToGrid/>
        <w:spacing w:line="400" w:lineRule="exact"/>
        <w:jc w:val="both"/>
        <w:textAlignment w:val="auto"/>
        <w:outlineLvl w:val="1"/>
        <w:rPr>
          <w:rFonts w:hint="default" w:cs="Helvetica" w:asciiTheme="majorEastAsia" w:hAnsiTheme="majorEastAsia" w:eastAsiaTheme="majorEastAsia"/>
          <w:b w:val="0"/>
          <w:bCs/>
          <w:color w:val="000000"/>
          <w:kern w:val="0"/>
          <w:sz w:val="28"/>
          <w:szCs w:val="28"/>
          <w:lang w:val="en-US" w:eastAsia="zh-CN"/>
        </w:rPr>
      </w:pPr>
      <w:r>
        <w:rPr>
          <w:rFonts w:hint="eastAsia" w:cs="Helvetica" w:asciiTheme="majorEastAsia" w:hAnsiTheme="majorEastAsia" w:eastAsiaTheme="majorEastAsia"/>
          <w:b w:val="0"/>
          <w:bCs/>
          <w:color w:val="000000"/>
          <w:kern w:val="0"/>
          <w:sz w:val="28"/>
          <w:szCs w:val="28"/>
          <w:lang w:val="en-US" w:eastAsia="zh-CN"/>
        </w:rPr>
        <w:t>附件2：</w:t>
      </w:r>
    </w:p>
    <w:p>
      <w:pPr>
        <w:keepNext w:val="0"/>
        <w:keepLines w:val="0"/>
        <w:pageBreakBefore w:val="0"/>
        <w:widowControl/>
        <w:pBdr>
          <w:bottom w:val="single" w:color="E7E7EB" w:sz="6" w:space="8"/>
        </w:pBdr>
        <w:kinsoku/>
        <w:wordWrap/>
        <w:overflowPunct/>
        <w:topLinePunct w:val="0"/>
        <w:autoSpaceDE/>
        <w:autoSpaceDN/>
        <w:bidi w:val="0"/>
        <w:adjustRightInd/>
        <w:snapToGrid/>
        <w:spacing w:line="400" w:lineRule="exact"/>
        <w:jc w:val="center"/>
        <w:textAlignment w:val="auto"/>
        <w:outlineLvl w:val="1"/>
        <w:rPr>
          <w:rFonts w:ascii="仿宋_GB2312" w:eastAsia="仿宋_GB2312" w:cs="Helvetica" w:hAnsiTheme="majorEastAsia"/>
          <w:b/>
          <w:color w:val="3E3E3E"/>
          <w:kern w:val="0"/>
          <w:sz w:val="36"/>
          <w:szCs w:val="36"/>
        </w:rPr>
      </w:pPr>
      <w:bookmarkStart w:id="0" w:name="_GoBack"/>
      <w:bookmarkEnd w:id="0"/>
      <w:r>
        <w:rPr>
          <w:rFonts w:cs="Helvetica" w:asciiTheme="majorEastAsia" w:hAnsiTheme="majorEastAsia" w:eastAsiaTheme="majorEastAsia"/>
          <w:b/>
          <w:color w:val="000000"/>
          <w:kern w:val="0"/>
          <w:sz w:val="36"/>
          <w:szCs w:val="36"/>
        </w:rPr>
        <w:t>体检温馨提示</w:t>
      </w:r>
      <w:r>
        <w:fldChar w:fldCharType="begin"/>
      </w:r>
      <w:r>
        <w:instrText xml:space="preserve"> HYPERLINK "http://mp.weixin.qq.com/s?__biz=MzI5NzYyODk1NA==&amp;mid=100000026&amp;idx=1&amp;sn=316313b39741b067209efde3db49f224&amp;chksm=6cb3656f5bc4ec791e6d0514efca2574b56228cc531604e0bfc4d39319bb3b56b149c2c5daf6&amp;mpshare=1&amp;scene=23&amp;srcid=0126dsCYEhRgB3A9mySNlbVz" \l "#" </w:instrText>
      </w:r>
      <w:r>
        <w:fldChar w:fldCharType="separate"/>
      </w:r>
      <w:r>
        <w:rPr>
          <w:rFonts w:cs="Helvetica" w:asciiTheme="majorEastAsia" w:hAnsiTheme="majorEastAsia" w:eastAsiaTheme="majorEastAsia"/>
          <w:b/>
          <w:vanish/>
          <w:color w:val="607FA6"/>
          <w:kern w:val="0"/>
          <w:sz w:val="36"/>
          <w:szCs w:val="36"/>
        </w:rPr>
        <w:t>复旦大学附属中山医院体检中心</w:t>
      </w:r>
      <w:r>
        <w:rPr>
          <w:rFonts w:cs="Helvetica" w:asciiTheme="majorEastAsia" w:hAnsiTheme="majorEastAsia" w:eastAsiaTheme="majorEastAsia"/>
          <w:b/>
          <w:vanish/>
          <w:color w:val="607FA6"/>
          <w:kern w:val="0"/>
          <w:sz w:val="36"/>
          <w:szCs w:val="36"/>
        </w:rPr>
        <w:fldChar w:fldCharType="end"/>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hint="eastAsia" w:ascii="仿宋_GB2312" w:eastAsia="仿宋_GB2312" w:cs="Helvetica" w:hAnsiTheme="majorEastAsia"/>
          <w:bCs/>
          <w:color w:val="3E3E3E"/>
          <w:kern w:val="0"/>
          <w:sz w:val="28"/>
          <w:szCs w:val="28"/>
        </w:rPr>
      </w:pPr>
      <w:r>
        <w:rPr>
          <w:rFonts w:hint="eastAsia" w:ascii="仿宋_GB2312" w:eastAsia="仿宋_GB2312" w:cs="Helvetica" w:hAnsiTheme="majorEastAsia"/>
          <w:b/>
          <w:color w:val="3E3E3E"/>
          <w:kern w:val="0"/>
          <w:sz w:val="28"/>
          <w:szCs w:val="28"/>
          <w:lang w:eastAsia="zh-CN"/>
        </w:rPr>
        <w:t>体检</w:t>
      </w:r>
      <w:r>
        <w:rPr>
          <w:rFonts w:hint="eastAsia" w:ascii="仿宋_GB2312" w:eastAsia="仿宋_GB2312" w:cs="Helvetica" w:hAnsiTheme="majorEastAsia"/>
          <w:b/>
          <w:color w:val="3E3E3E"/>
          <w:kern w:val="0"/>
          <w:sz w:val="28"/>
          <w:szCs w:val="28"/>
        </w:rPr>
        <w:t>地点：</w:t>
      </w:r>
      <w:r>
        <w:rPr>
          <w:rFonts w:hint="eastAsia" w:ascii="仿宋_GB2312" w:eastAsia="仿宋_GB2312" w:cs="Helvetica" w:hAnsiTheme="majorEastAsia"/>
          <w:color w:val="3E3E3E"/>
          <w:kern w:val="0"/>
          <w:sz w:val="28"/>
          <w:szCs w:val="28"/>
        </w:rPr>
        <w:t>喀什地区第二人民医院7号楼</w:t>
      </w:r>
      <w:r>
        <w:rPr>
          <w:rFonts w:hint="eastAsia" w:ascii="仿宋_GB2312" w:eastAsia="仿宋_GB2312" w:cs="Helvetica" w:hAnsiTheme="majorEastAsia"/>
          <w:color w:val="3E3E3E"/>
          <w:kern w:val="0"/>
          <w:sz w:val="28"/>
          <w:szCs w:val="28"/>
          <w:lang w:eastAsia="zh-CN"/>
        </w:rPr>
        <w:t>（门诊楼）</w:t>
      </w:r>
      <w:r>
        <w:rPr>
          <w:rFonts w:hint="eastAsia" w:ascii="仿宋_GB2312" w:eastAsia="仿宋_GB2312" w:cs="Helvetica" w:hAnsiTheme="majorEastAsia"/>
          <w:color w:val="3E3E3E"/>
          <w:kern w:val="0"/>
          <w:sz w:val="28"/>
          <w:szCs w:val="28"/>
        </w:rPr>
        <w:t>5楼，上楼在</w:t>
      </w:r>
      <w:r>
        <w:rPr>
          <w:rFonts w:hint="eastAsia" w:ascii="仿宋_GB2312" w:eastAsia="仿宋_GB2312" w:cs="Helvetica" w:hAnsiTheme="majorEastAsia"/>
          <w:color w:val="3E3E3E"/>
          <w:kern w:val="0"/>
          <w:sz w:val="28"/>
          <w:szCs w:val="28"/>
          <w:lang w:eastAsia="zh-CN"/>
        </w:rPr>
        <w:t>大厅服务台</w:t>
      </w:r>
      <w:r>
        <w:rPr>
          <w:rFonts w:hint="eastAsia" w:ascii="仿宋_GB2312" w:eastAsia="仿宋_GB2312" w:cs="Helvetica" w:hAnsiTheme="majorEastAsia"/>
          <w:color w:val="3E3E3E"/>
          <w:kern w:val="0"/>
          <w:sz w:val="28"/>
          <w:szCs w:val="28"/>
        </w:rPr>
        <w:t>凭身份证</w:t>
      </w:r>
      <w:r>
        <w:rPr>
          <w:rFonts w:hint="eastAsia" w:ascii="仿宋_GB2312" w:eastAsia="仿宋_GB2312" w:cs="Helvetica" w:hAnsiTheme="majorEastAsia"/>
          <w:color w:val="3E3E3E"/>
          <w:kern w:val="0"/>
          <w:sz w:val="28"/>
          <w:szCs w:val="28"/>
          <w:lang w:eastAsia="zh-CN"/>
        </w:rPr>
        <w:t>领取</w:t>
      </w:r>
      <w:r>
        <w:rPr>
          <w:rFonts w:hint="eastAsia" w:ascii="仿宋_GB2312" w:eastAsia="仿宋_GB2312" w:cs="Helvetica" w:hAnsiTheme="majorEastAsia"/>
          <w:color w:val="3E3E3E"/>
          <w:kern w:val="0"/>
          <w:sz w:val="28"/>
          <w:szCs w:val="28"/>
        </w:rPr>
        <w:t>体检指引单，并仔细核对姓名和年龄后</w:t>
      </w:r>
      <w:r>
        <w:rPr>
          <w:rFonts w:ascii="仿宋_GB2312" w:eastAsia="仿宋_GB2312" w:cs="Helvetica" w:hAnsiTheme="majorEastAsia"/>
          <w:color w:val="3E3E3E"/>
          <w:kern w:val="0"/>
          <w:sz w:val="28"/>
          <w:szCs w:val="28"/>
        </w:rPr>
        <w:t>开始体检</w:t>
      </w:r>
      <w:r>
        <w:rPr>
          <w:rFonts w:hint="eastAsia" w:ascii="仿宋_GB2312" w:eastAsia="仿宋_GB2312" w:cs="Helvetica" w:hAnsiTheme="majorEastAsia"/>
          <w:color w:val="3E3E3E"/>
          <w:kern w:val="0"/>
          <w:sz w:val="28"/>
          <w:szCs w:val="28"/>
        </w:rPr>
        <w:t>。</w:t>
      </w:r>
      <w:r>
        <w:rPr>
          <w:rFonts w:hint="eastAsia" w:ascii="仿宋_GB2312" w:eastAsia="仿宋_GB2312" w:cs="Helvetica" w:hAnsiTheme="majorEastAsia"/>
          <w:bCs/>
          <w:color w:val="3E3E3E"/>
          <w:kern w:val="0"/>
          <w:sz w:val="28"/>
          <w:szCs w:val="28"/>
        </w:rPr>
        <w:t>体检结束将指引单交</w:t>
      </w:r>
      <w:r>
        <w:rPr>
          <w:rFonts w:hint="eastAsia" w:ascii="仿宋_GB2312" w:eastAsia="仿宋_GB2312" w:cs="Helvetica" w:hAnsiTheme="majorEastAsia"/>
          <w:bCs/>
          <w:color w:val="3E3E3E"/>
          <w:kern w:val="0"/>
          <w:sz w:val="28"/>
          <w:szCs w:val="28"/>
          <w:lang w:eastAsia="zh-CN"/>
        </w:rPr>
        <w:t>回体检中心服务台</w:t>
      </w:r>
      <w:r>
        <w:rPr>
          <w:rFonts w:hint="eastAsia" w:ascii="仿宋_GB2312" w:eastAsia="仿宋_GB2312" w:cs="Helvetica" w:hAnsiTheme="majorEastAsia"/>
          <w:bCs/>
          <w:color w:val="3E3E3E"/>
          <w:kern w:val="0"/>
          <w:sz w:val="28"/>
          <w:szCs w:val="28"/>
        </w:rPr>
        <w:t>工作人员。</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ascii="仿宋_GB2312" w:eastAsia="仿宋_GB2312" w:cs="Helvetica" w:hAnsiTheme="majorEastAsia"/>
          <w:b/>
          <w:color w:val="3E3E3E"/>
          <w:kern w:val="0"/>
          <w:sz w:val="28"/>
          <w:szCs w:val="28"/>
        </w:rPr>
      </w:pPr>
      <w:r>
        <w:rPr>
          <w:rFonts w:hint="eastAsia" w:ascii="仿宋_GB2312" w:eastAsia="仿宋_GB2312" w:cs="Helvetica" w:hAnsiTheme="majorEastAsia"/>
          <w:b/>
          <w:bCs/>
          <w:color w:val="3E3E3E"/>
          <w:kern w:val="0"/>
          <w:sz w:val="28"/>
          <w:szCs w:val="28"/>
        </w:rPr>
        <w:t>为确保体检结果真实、准确，请体检者注意：</w:t>
      </w:r>
    </w:p>
    <w:p>
      <w:pPr>
        <w:keepNext w:val="0"/>
        <w:keepLines w:val="0"/>
        <w:pageBreakBefore w:val="0"/>
        <w:widowControl/>
        <w:kinsoku/>
        <w:wordWrap/>
        <w:overflowPunct/>
        <w:topLinePunct w:val="0"/>
        <w:autoSpaceDE/>
        <w:autoSpaceDN/>
        <w:bidi w:val="0"/>
        <w:adjustRightInd/>
        <w:snapToGrid/>
        <w:spacing w:line="560" w:lineRule="exact"/>
        <w:ind w:firstLine="512" w:firstLineChars="200"/>
        <w:jc w:val="left"/>
        <w:textAlignment w:val="auto"/>
        <w:rPr>
          <w:rFonts w:ascii="仿宋_GB2312" w:eastAsia="仿宋_GB2312" w:cs="Helvetica" w:hAnsiTheme="majorEastAsia"/>
          <w:b/>
          <w:color w:val="3E3E3E"/>
          <w:spacing w:val="-12"/>
          <w:kern w:val="0"/>
          <w:sz w:val="28"/>
          <w:szCs w:val="28"/>
        </w:rPr>
      </w:pPr>
      <w:r>
        <w:rPr>
          <w:rFonts w:hint="eastAsia" w:ascii="仿宋_GB2312" w:eastAsia="仿宋_GB2312" w:cs="Helvetica" w:hAnsiTheme="majorEastAsia"/>
          <w:color w:val="3E3E3E"/>
          <w:spacing w:val="-12"/>
          <w:kern w:val="0"/>
          <w:sz w:val="28"/>
          <w:szCs w:val="28"/>
        </w:rPr>
        <w:t xml:space="preserve">1.体检前三天不宜饮酒、服药（含中药）、熬夜、剧烈运动，保证充足休息。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cs="Helvetica" w:hAnsiTheme="majorEastAsia"/>
          <w:color w:val="3E3E3E"/>
          <w:kern w:val="0"/>
          <w:sz w:val="28"/>
          <w:szCs w:val="28"/>
        </w:rPr>
      </w:pPr>
      <w:r>
        <w:rPr>
          <w:rFonts w:hint="eastAsia" w:ascii="仿宋_GB2312" w:eastAsia="仿宋_GB2312" w:cs="Helvetica" w:hAnsiTheme="majorEastAsia"/>
          <w:color w:val="3E3E3E"/>
          <w:kern w:val="0"/>
          <w:sz w:val="28"/>
          <w:szCs w:val="28"/>
        </w:rPr>
        <w:t>2.体检前三天饮食不宜过油腻，宜清淡饮食为主。体检前一天晚12：00后禁食，禁水。</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cs="Helvetica" w:hAnsiTheme="majorEastAsia"/>
          <w:color w:val="3E3E3E"/>
          <w:kern w:val="0"/>
          <w:sz w:val="28"/>
          <w:szCs w:val="28"/>
        </w:rPr>
      </w:pPr>
      <w:r>
        <w:rPr>
          <w:rFonts w:hint="eastAsia" w:ascii="仿宋_GB2312" w:eastAsia="仿宋_GB2312" w:cs="Helvetica" w:hAnsiTheme="majorEastAsia"/>
          <w:color w:val="3E3E3E"/>
          <w:kern w:val="0"/>
          <w:sz w:val="28"/>
          <w:szCs w:val="28"/>
        </w:rPr>
        <w:t>3.体检当日晨起空腹、禁水、不咀嚼口香糖，所有抽血项目及腹部系统彩超需空腹检查，以免影响检查结果。</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cs="Helvetica" w:hAnsiTheme="majorEastAsia"/>
          <w:color w:val="3E3E3E"/>
          <w:kern w:val="0"/>
          <w:sz w:val="28"/>
          <w:szCs w:val="28"/>
        </w:rPr>
      </w:pPr>
      <w:r>
        <w:rPr>
          <w:rFonts w:hint="eastAsia" w:ascii="仿宋_GB2312" w:eastAsia="仿宋_GB2312" w:cs="Helvetica" w:hAnsiTheme="majorEastAsia"/>
          <w:color w:val="3E3E3E"/>
          <w:kern w:val="0"/>
          <w:sz w:val="28"/>
          <w:szCs w:val="28"/>
        </w:rPr>
        <w:t>4.进行泌尿系统和妇科彩超检查请憋尿。</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cs="Helvetica" w:hAnsiTheme="majorEastAsia"/>
          <w:color w:val="3E3E3E"/>
          <w:spacing w:val="-6"/>
          <w:kern w:val="0"/>
          <w:sz w:val="28"/>
          <w:szCs w:val="28"/>
        </w:rPr>
      </w:pPr>
      <w:r>
        <w:rPr>
          <w:rFonts w:hint="eastAsia" w:ascii="仿宋_GB2312" w:eastAsia="仿宋_GB2312" w:cs="Helvetica" w:hAnsiTheme="majorEastAsia"/>
          <w:color w:val="3E3E3E"/>
          <w:kern w:val="0"/>
          <w:sz w:val="28"/>
          <w:szCs w:val="28"/>
        </w:rPr>
        <w:t>5.患有高血压、糖尿病等慢性病的体检者，请随身携</w:t>
      </w:r>
      <w:r>
        <w:rPr>
          <w:rFonts w:hint="eastAsia" w:ascii="仿宋_GB2312" w:eastAsia="仿宋_GB2312" w:cs="Helvetica" w:hAnsiTheme="majorEastAsia"/>
          <w:color w:val="3E3E3E"/>
          <w:spacing w:val="-6"/>
          <w:kern w:val="0"/>
          <w:sz w:val="28"/>
          <w:szCs w:val="28"/>
        </w:rPr>
        <w:t>带日常服用的药品，可在抽血和空腹检查结束后及时服用。</w:t>
      </w:r>
    </w:p>
    <w:p>
      <w:pPr>
        <w:keepNext w:val="0"/>
        <w:keepLines w:val="0"/>
        <w:pageBreakBefore w:val="0"/>
        <w:widowControl/>
        <w:kinsoku/>
        <w:wordWrap/>
        <w:overflowPunct/>
        <w:topLinePunct w:val="0"/>
        <w:autoSpaceDE/>
        <w:autoSpaceDN/>
        <w:bidi w:val="0"/>
        <w:adjustRightInd/>
        <w:snapToGrid/>
        <w:spacing w:line="560" w:lineRule="exact"/>
        <w:ind w:firstLine="504" w:firstLineChars="200"/>
        <w:jc w:val="left"/>
        <w:textAlignment w:val="auto"/>
        <w:rPr>
          <w:rFonts w:ascii="仿宋_GB2312" w:eastAsia="仿宋_GB2312" w:cs="Helvetica" w:hAnsiTheme="majorEastAsia"/>
          <w:color w:val="3E3E3E"/>
          <w:spacing w:val="-14"/>
          <w:kern w:val="0"/>
          <w:sz w:val="28"/>
          <w:szCs w:val="28"/>
        </w:rPr>
      </w:pPr>
      <w:r>
        <w:rPr>
          <w:rFonts w:hint="eastAsia" w:ascii="仿宋_GB2312" w:eastAsia="仿宋_GB2312" w:cs="Helvetica" w:hAnsiTheme="majorEastAsia"/>
          <w:color w:val="3E3E3E"/>
          <w:spacing w:val="-14"/>
          <w:kern w:val="0"/>
          <w:sz w:val="28"/>
          <w:szCs w:val="28"/>
        </w:rPr>
        <w:t>6.体检当天不佩戴贵重饰品</w:t>
      </w:r>
      <w:r>
        <w:rPr>
          <w:rFonts w:hint="eastAsia" w:ascii="仿宋_GB2312" w:eastAsia="仿宋_GB2312" w:cs="Helvetica" w:hAnsiTheme="majorEastAsia"/>
          <w:color w:val="3E3E3E"/>
          <w:spacing w:val="-14"/>
          <w:kern w:val="0"/>
          <w:sz w:val="28"/>
          <w:szCs w:val="28"/>
          <w:lang w:eastAsia="zh-CN"/>
        </w:rPr>
        <w:t>，</w:t>
      </w:r>
      <w:r>
        <w:rPr>
          <w:rFonts w:hint="eastAsia" w:ascii="仿宋_GB2312" w:eastAsia="仿宋_GB2312" w:cs="Helvetica" w:hAnsiTheme="majorEastAsia"/>
          <w:color w:val="3E3E3E"/>
          <w:spacing w:val="-14"/>
          <w:kern w:val="0"/>
          <w:sz w:val="28"/>
          <w:szCs w:val="28"/>
        </w:rPr>
        <w:t xml:space="preserve">女士不穿连衣裙，连裤袜，以免给您带来不便。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cs="Helvetica" w:hAnsiTheme="majorEastAsia"/>
          <w:color w:val="3E3E3E"/>
          <w:kern w:val="0"/>
          <w:sz w:val="28"/>
          <w:szCs w:val="28"/>
        </w:rPr>
      </w:pPr>
      <w:r>
        <w:rPr>
          <w:rFonts w:hint="eastAsia" w:ascii="仿宋_GB2312" w:eastAsia="仿宋_GB2312" w:cs="Helvetica" w:hAnsiTheme="majorEastAsia"/>
          <w:color w:val="3E3E3E"/>
          <w:kern w:val="0"/>
          <w:sz w:val="28"/>
          <w:szCs w:val="28"/>
        </w:rPr>
        <w:t>7.经期的女性留取尿液标本</w:t>
      </w:r>
      <w:r>
        <w:rPr>
          <w:rFonts w:hint="eastAsia" w:ascii="仿宋_GB2312" w:eastAsia="仿宋_GB2312" w:cs="Helvetica" w:hAnsiTheme="majorEastAsia"/>
          <w:color w:val="3E3E3E"/>
          <w:kern w:val="0"/>
          <w:sz w:val="28"/>
          <w:szCs w:val="28"/>
          <w:lang w:eastAsia="zh-CN"/>
        </w:rPr>
        <w:t>请告知采血处工作人员</w:t>
      </w:r>
      <w:r>
        <w:rPr>
          <w:rFonts w:hint="eastAsia" w:ascii="仿宋_GB2312" w:eastAsia="仿宋_GB2312" w:cs="Helvetica" w:hAnsiTheme="majorEastAsia"/>
          <w:color w:val="3E3E3E"/>
          <w:kern w:val="0"/>
          <w:sz w:val="28"/>
          <w:szCs w:val="28"/>
        </w:rPr>
        <w:t>。</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ascii="仿宋_GB2312" w:eastAsia="仿宋_GB2312" w:cs="Helvetica" w:hAnsiTheme="majorEastAsia"/>
          <w:b/>
          <w:color w:val="3E3E3E"/>
          <w:kern w:val="0"/>
          <w:sz w:val="28"/>
          <w:szCs w:val="28"/>
        </w:rPr>
      </w:pPr>
      <w:r>
        <w:rPr>
          <w:rFonts w:hint="eastAsia" w:ascii="仿宋_GB2312" w:eastAsia="仿宋_GB2312" w:cs="Helvetica" w:hAnsiTheme="majorEastAsia"/>
          <w:b/>
          <w:color w:val="3E3E3E"/>
          <w:kern w:val="0"/>
          <w:sz w:val="28"/>
          <w:szCs w:val="28"/>
        </w:rPr>
        <w:t>注：体检当日晨起空腹，禁水、憋尿。</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b/>
          <w:i w:val="0"/>
          <w:iCs/>
          <w:color w:val="0070C0"/>
          <w:sz w:val="28"/>
          <w:szCs w:val="28"/>
        </w:rPr>
      </w:pPr>
      <w:r>
        <w:rPr>
          <w:rFonts w:ascii="仿宋" w:hAnsi="仿宋" w:eastAsia="仿宋"/>
          <w:b/>
          <w:i w:val="0"/>
          <w:iCs/>
          <w:color w:val="0070C0"/>
          <w:sz w:val="28"/>
          <w:szCs w:val="28"/>
        </w:rPr>
        <w:t>温馨提醒：</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hint="eastAsia" w:ascii="仿宋" w:hAnsi="仿宋" w:eastAsia="仿宋"/>
          <w:b/>
          <w:i w:val="0"/>
          <w:iCs/>
          <w:color w:val="0070C0"/>
          <w:sz w:val="28"/>
          <w:szCs w:val="28"/>
          <w:lang w:eastAsia="zh-CN"/>
        </w:rPr>
      </w:pPr>
      <w:r>
        <w:rPr>
          <w:rFonts w:hint="eastAsia" w:ascii="仿宋" w:hAnsi="仿宋" w:eastAsia="仿宋"/>
          <w:b/>
          <w:i w:val="0"/>
          <w:iCs/>
          <w:color w:val="0070C0"/>
          <w:sz w:val="28"/>
          <w:szCs w:val="28"/>
          <w:lang w:val="en-US" w:eastAsia="zh-CN"/>
        </w:rPr>
        <w:t>1.</w:t>
      </w:r>
      <w:r>
        <w:rPr>
          <w:rFonts w:hint="eastAsia" w:ascii="仿宋" w:hAnsi="仿宋" w:eastAsia="仿宋"/>
          <w:b/>
          <w:i w:val="0"/>
          <w:iCs/>
          <w:color w:val="0070C0"/>
          <w:sz w:val="28"/>
          <w:szCs w:val="28"/>
          <w:lang w:eastAsia="zh-CN"/>
        </w:rPr>
        <w:t>根据当前疫情防控工作要求需持七日内有效和易行绿码方能进院直接到体检中心体检，如果不是七日内的绿码进院后需前往医院核酸采样点缴费采样后方能进入体检中心体检，请您提前做好准备。</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ascii="仿宋" w:hAnsi="仿宋" w:eastAsia="仿宋"/>
          <w:b/>
          <w:i w:val="0"/>
          <w:iCs/>
          <w:color w:val="0070C0"/>
          <w:sz w:val="28"/>
          <w:szCs w:val="28"/>
        </w:rPr>
      </w:pPr>
      <w:r>
        <w:rPr>
          <w:rFonts w:hint="eastAsia" w:ascii="仿宋" w:hAnsi="仿宋" w:eastAsia="仿宋"/>
          <w:b/>
          <w:i w:val="0"/>
          <w:iCs/>
          <w:color w:val="0070C0"/>
          <w:sz w:val="28"/>
          <w:szCs w:val="28"/>
          <w:lang w:val="en-US" w:eastAsia="zh-CN"/>
        </w:rPr>
        <w:t>2.</w:t>
      </w:r>
      <w:r>
        <w:rPr>
          <w:rFonts w:ascii="仿宋" w:hAnsi="仿宋" w:eastAsia="仿宋"/>
          <w:b/>
          <w:i w:val="0"/>
          <w:iCs/>
          <w:color w:val="0070C0"/>
          <w:sz w:val="28"/>
          <w:szCs w:val="28"/>
        </w:rPr>
        <w:t>医院车位紧张，开车前往的体检者可将车辆停放在深航酒店、江苏大酒店、明旺锦城、地委对面停车场，给您带来的不便，敬请谅解！</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ascii="仿宋" w:hAnsi="仿宋" w:eastAsia="仿宋"/>
          <w:b/>
          <w:i w:val="0"/>
          <w:iCs/>
          <w:color w:val="0070C0"/>
          <w:sz w:val="28"/>
          <w:szCs w:val="28"/>
        </w:rPr>
      </w:pPr>
      <w:r>
        <w:rPr>
          <w:rFonts w:hint="eastAsia" w:ascii="仿宋_GB2312" w:eastAsia="仿宋_GB2312" w:cs="Helvetica" w:hAnsiTheme="majorEastAsia"/>
          <w:b/>
          <w:color w:val="3E3E3E"/>
          <w:kern w:val="0"/>
          <w:sz w:val="28"/>
          <w:szCs w:val="28"/>
        </w:rPr>
        <w:t>咨询电话</w:t>
      </w:r>
      <w:r>
        <w:rPr>
          <w:rFonts w:ascii="仿宋_GB2312" w:eastAsia="仿宋_GB2312" w:cs="Helvetica" w:hAnsiTheme="majorEastAsia"/>
          <w:b/>
          <w:color w:val="3E3E3E"/>
          <w:kern w:val="0"/>
          <w:sz w:val="28"/>
          <w:szCs w:val="28"/>
        </w:rPr>
        <w:t>：</w:t>
      </w:r>
      <w:r>
        <w:rPr>
          <w:rFonts w:hint="eastAsia" w:ascii="仿宋_GB2312" w:eastAsia="仿宋_GB2312" w:cs="Helvetica" w:hAnsiTheme="majorEastAsia"/>
          <w:b/>
          <w:color w:val="3E3E3E"/>
          <w:kern w:val="0"/>
          <w:sz w:val="28"/>
          <w:szCs w:val="28"/>
        </w:rPr>
        <w:t>0998</w:t>
      </w:r>
      <w:r>
        <w:rPr>
          <w:rFonts w:ascii="仿宋_GB2312" w:eastAsia="仿宋_GB2312" w:cs="Helvetica" w:hAnsiTheme="majorEastAsia"/>
          <w:b/>
          <w:color w:val="3E3E3E"/>
          <w:kern w:val="0"/>
          <w:sz w:val="28"/>
          <w:szCs w:val="28"/>
        </w:rPr>
        <w:t>-2527096</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54"/>
    <w:rsid w:val="00004F2E"/>
    <w:rsid w:val="00016A2F"/>
    <w:rsid w:val="00017330"/>
    <w:rsid w:val="00021FCB"/>
    <w:rsid w:val="000431B8"/>
    <w:rsid w:val="00050E2D"/>
    <w:rsid w:val="00052C07"/>
    <w:rsid w:val="000550B6"/>
    <w:rsid w:val="000778D5"/>
    <w:rsid w:val="00082EF1"/>
    <w:rsid w:val="00092BA0"/>
    <w:rsid w:val="000A243A"/>
    <w:rsid w:val="000A4EB6"/>
    <w:rsid w:val="000A538D"/>
    <w:rsid w:val="000A691F"/>
    <w:rsid w:val="000A7E4F"/>
    <w:rsid w:val="000B5236"/>
    <w:rsid w:val="000B63C5"/>
    <w:rsid w:val="000B7AC8"/>
    <w:rsid w:val="000C7FED"/>
    <w:rsid w:val="000D76ED"/>
    <w:rsid w:val="000E35BB"/>
    <w:rsid w:val="000E41D9"/>
    <w:rsid w:val="000E77A9"/>
    <w:rsid w:val="000E7B01"/>
    <w:rsid w:val="000F17FC"/>
    <w:rsid w:val="000F242D"/>
    <w:rsid w:val="000F2E61"/>
    <w:rsid w:val="000F3F58"/>
    <w:rsid w:val="00104973"/>
    <w:rsid w:val="00106131"/>
    <w:rsid w:val="00112F45"/>
    <w:rsid w:val="00116898"/>
    <w:rsid w:val="00116B9E"/>
    <w:rsid w:val="00121D35"/>
    <w:rsid w:val="00125AD4"/>
    <w:rsid w:val="00126CF3"/>
    <w:rsid w:val="001275F9"/>
    <w:rsid w:val="00130212"/>
    <w:rsid w:val="001335F7"/>
    <w:rsid w:val="00134AAA"/>
    <w:rsid w:val="00140805"/>
    <w:rsid w:val="0014261C"/>
    <w:rsid w:val="00147934"/>
    <w:rsid w:val="00147BA7"/>
    <w:rsid w:val="00151579"/>
    <w:rsid w:val="00157DB7"/>
    <w:rsid w:val="00165306"/>
    <w:rsid w:val="0018002C"/>
    <w:rsid w:val="0018138A"/>
    <w:rsid w:val="00187859"/>
    <w:rsid w:val="001905C8"/>
    <w:rsid w:val="00192E08"/>
    <w:rsid w:val="001A19D5"/>
    <w:rsid w:val="001B559C"/>
    <w:rsid w:val="001C3DEB"/>
    <w:rsid w:val="001C5F51"/>
    <w:rsid w:val="001D32A9"/>
    <w:rsid w:val="001D52D3"/>
    <w:rsid w:val="001D5F9C"/>
    <w:rsid w:val="001D663F"/>
    <w:rsid w:val="001D66FF"/>
    <w:rsid w:val="001D77E3"/>
    <w:rsid w:val="001E7527"/>
    <w:rsid w:val="001F53BD"/>
    <w:rsid w:val="00202E12"/>
    <w:rsid w:val="00205644"/>
    <w:rsid w:val="0021152F"/>
    <w:rsid w:val="0021190D"/>
    <w:rsid w:val="00211B6C"/>
    <w:rsid w:val="00214C00"/>
    <w:rsid w:val="00227964"/>
    <w:rsid w:val="00240B10"/>
    <w:rsid w:val="002429DB"/>
    <w:rsid w:val="00245522"/>
    <w:rsid w:val="00246BD8"/>
    <w:rsid w:val="00247A54"/>
    <w:rsid w:val="002531A8"/>
    <w:rsid w:val="00254DB0"/>
    <w:rsid w:val="00254FD8"/>
    <w:rsid w:val="00257BE6"/>
    <w:rsid w:val="00263DB8"/>
    <w:rsid w:val="00265C88"/>
    <w:rsid w:val="002677A2"/>
    <w:rsid w:val="00270A13"/>
    <w:rsid w:val="00274A20"/>
    <w:rsid w:val="002751BF"/>
    <w:rsid w:val="00275C1E"/>
    <w:rsid w:val="00277E4C"/>
    <w:rsid w:val="00280008"/>
    <w:rsid w:val="00280E37"/>
    <w:rsid w:val="00283E3A"/>
    <w:rsid w:val="00284899"/>
    <w:rsid w:val="00284E1C"/>
    <w:rsid w:val="00287DD6"/>
    <w:rsid w:val="00296A73"/>
    <w:rsid w:val="002A080A"/>
    <w:rsid w:val="002A2F49"/>
    <w:rsid w:val="002A7B65"/>
    <w:rsid w:val="002B18AC"/>
    <w:rsid w:val="002B2689"/>
    <w:rsid w:val="002B53F3"/>
    <w:rsid w:val="002B6382"/>
    <w:rsid w:val="002D41B9"/>
    <w:rsid w:val="002D4D68"/>
    <w:rsid w:val="002D6FE2"/>
    <w:rsid w:val="002D7264"/>
    <w:rsid w:val="002F0A88"/>
    <w:rsid w:val="00312253"/>
    <w:rsid w:val="0031649F"/>
    <w:rsid w:val="00325352"/>
    <w:rsid w:val="0032725D"/>
    <w:rsid w:val="00334636"/>
    <w:rsid w:val="00335502"/>
    <w:rsid w:val="00345E63"/>
    <w:rsid w:val="003475B4"/>
    <w:rsid w:val="00352AD9"/>
    <w:rsid w:val="00362E2F"/>
    <w:rsid w:val="003632CB"/>
    <w:rsid w:val="003674A4"/>
    <w:rsid w:val="00373A50"/>
    <w:rsid w:val="0038272B"/>
    <w:rsid w:val="00383176"/>
    <w:rsid w:val="0038374F"/>
    <w:rsid w:val="00383D18"/>
    <w:rsid w:val="00390017"/>
    <w:rsid w:val="0039121D"/>
    <w:rsid w:val="003A1144"/>
    <w:rsid w:val="003A40AD"/>
    <w:rsid w:val="003A75FA"/>
    <w:rsid w:val="003B12EB"/>
    <w:rsid w:val="003B25FC"/>
    <w:rsid w:val="003B556B"/>
    <w:rsid w:val="003C00D5"/>
    <w:rsid w:val="003C1F1B"/>
    <w:rsid w:val="003C4FD3"/>
    <w:rsid w:val="003C7249"/>
    <w:rsid w:val="003C7656"/>
    <w:rsid w:val="003C7C55"/>
    <w:rsid w:val="003D24A6"/>
    <w:rsid w:val="003E0BA5"/>
    <w:rsid w:val="003E5002"/>
    <w:rsid w:val="003E5428"/>
    <w:rsid w:val="003E75B1"/>
    <w:rsid w:val="003F148D"/>
    <w:rsid w:val="003F33EC"/>
    <w:rsid w:val="003F4AE0"/>
    <w:rsid w:val="003F5A1F"/>
    <w:rsid w:val="003F7038"/>
    <w:rsid w:val="004001A9"/>
    <w:rsid w:val="004064FF"/>
    <w:rsid w:val="0040710D"/>
    <w:rsid w:val="00425CDB"/>
    <w:rsid w:val="00426AF8"/>
    <w:rsid w:val="00430278"/>
    <w:rsid w:val="004311B2"/>
    <w:rsid w:val="00432CD8"/>
    <w:rsid w:val="00436999"/>
    <w:rsid w:val="00440D2A"/>
    <w:rsid w:val="0044507E"/>
    <w:rsid w:val="004450A7"/>
    <w:rsid w:val="00461CA4"/>
    <w:rsid w:val="00472C45"/>
    <w:rsid w:val="00476BDF"/>
    <w:rsid w:val="0047758D"/>
    <w:rsid w:val="00480BC1"/>
    <w:rsid w:val="00481B39"/>
    <w:rsid w:val="00490FDD"/>
    <w:rsid w:val="004A4932"/>
    <w:rsid w:val="004B0677"/>
    <w:rsid w:val="004B3602"/>
    <w:rsid w:val="004B6561"/>
    <w:rsid w:val="004B6996"/>
    <w:rsid w:val="004C7976"/>
    <w:rsid w:val="004D20D9"/>
    <w:rsid w:val="004F0262"/>
    <w:rsid w:val="004F57F0"/>
    <w:rsid w:val="00505A3E"/>
    <w:rsid w:val="00505F82"/>
    <w:rsid w:val="00507360"/>
    <w:rsid w:val="00523AC4"/>
    <w:rsid w:val="0052595C"/>
    <w:rsid w:val="00530F19"/>
    <w:rsid w:val="00532BB8"/>
    <w:rsid w:val="005346AE"/>
    <w:rsid w:val="00546721"/>
    <w:rsid w:val="005536F8"/>
    <w:rsid w:val="005563A1"/>
    <w:rsid w:val="00556877"/>
    <w:rsid w:val="00567B77"/>
    <w:rsid w:val="00570019"/>
    <w:rsid w:val="005751B2"/>
    <w:rsid w:val="005754CE"/>
    <w:rsid w:val="005765CC"/>
    <w:rsid w:val="0059792E"/>
    <w:rsid w:val="005A05A4"/>
    <w:rsid w:val="005B1726"/>
    <w:rsid w:val="005B4B12"/>
    <w:rsid w:val="005B5BFB"/>
    <w:rsid w:val="005B6793"/>
    <w:rsid w:val="005C2497"/>
    <w:rsid w:val="005C5CF0"/>
    <w:rsid w:val="005C6CE5"/>
    <w:rsid w:val="005D3065"/>
    <w:rsid w:val="005D36AD"/>
    <w:rsid w:val="005E05D6"/>
    <w:rsid w:val="005F390B"/>
    <w:rsid w:val="005F6D3E"/>
    <w:rsid w:val="0061461B"/>
    <w:rsid w:val="00617A2C"/>
    <w:rsid w:val="006241AB"/>
    <w:rsid w:val="00626087"/>
    <w:rsid w:val="00641C77"/>
    <w:rsid w:val="00643B9C"/>
    <w:rsid w:val="00644298"/>
    <w:rsid w:val="0064434F"/>
    <w:rsid w:val="006469BA"/>
    <w:rsid w:val="00650FAB"/>
    <w:rsid w:val="00660883"/>
    <w:rsid w:val="00666416"/>
    <w:rsid w:val="006676AB"/>
    <w:rsid w:val="00667BC5"/>
    <w:rsid w:val="00670177"/>
    <w:rsid w:val="0067300E"/>
    <w:rsid w:val="00673815"/>
    <w:rsid w:val="00673D86"/>
    <w:rsid w:val="00676C35"/>
    <w:rsid w:val="00683442"/>
    <w:rsid w:val="006835CA"/>
    <w:rsid w:val="006976BF"/>
    <w:rsid w:val="00697986"/>
    <w:rsid w:val="006A3819"/>
    <w:rsid w:val="006A5D5E"/>
    <w:rsid w:val="006B04FA"/>
    <w:rsid w:val="006B1266"/>
    <w:rsid w:val="006B1AFD"/>
    <w:rsid w:val="006B3250"/>
    <w:rsid w:val="006B44B0"/>
    <w:rsid w:val="006B4A32"/>
    <w:rsid w:val="006B4C4A"/>
    <w:rsid w:val="006B6EDA"/>
    <w:rsid w:val="006C55B2"/>
    <w:rsid w:val="006C64EB"/>
    <w:rsid w:val="006C6EDE"/>
    <w:rsid w:val="006D6E3A"/>
    <w:rsid w:val="006E3F27"/>
    <w:rsid w:val="006F2932"/>
    <w:rsid w:val="0070244D"/>
    <w:rsid w:val="00704832"/>
    <w:rsid w:val="00706838"/>
    <w:rsid w:val="0071639C"/>
    <w:rsid w:val="00716F3A"/>
    <w:rsid w:val="00717198"/>
    <w:rsid w:val="00727831"/>
    <w:rsid w:val="00730BEF"/>
    <w:rsid w:val="007311EB"/>
    <w:rsid w:val="00733A14"/>
    <w:rsid w:val="00744E4D"/>
    <w:rsid w:val="007506ED"/>
    <w:rsid w:val="007568B0"/>
    <w:rsid w:val="0076129A"/>
    <w:rsid w:val="00766081"/>
    <w:rsid w:val="00766ED9"/>
    <w:rsid w:val="007701D8"/>
    <w:rsid w:val="00770954"/>
    <w:rsid w:val="00774C17"/>
    <w:rsid w:val="007750B3"/>
    <w:rsid w:val="0078410B"/>
    <w:rsid w:val="00784300"/>
    <w:rsid w:val="00787C2B"/>
    <w:rsid w:val="007933BF"/>
    <w:rsid w:val="00797070"/>
    <w:rsid w:val="007B334B"/>
    <w:rsid w:val="007B3CDB"/>
    <w:rsid w:val="007C016D"/>
    <w:rsid w:val="007C0A7A"/>
    <w:rsid w:val="007C515C"/>
    <w:rsid w:val="007C53C5"/>
    <w:rsid w:val="007D2C4C"/>
    <w:rsid w:val="007E3CDB"/>
    <w:rsid w:val="007E6DC5"/>
    <w:rsid w:val="007F0E23"/>
    <w:rsid w:val="007F1D32"/>
    <w:rsid w:val="0080056B"/>
    <w:rsid w:val="008035C4"/>
    <w:rsid w:val="0080633A"/>
    <w:rsid w:val="00811940"/>
    <w:rsid w:val="00813191"/>
    <w:rsid w:val="00824278"/>
    <w:rsid w:val="00827555"/>
    <w:rsid w:val="00830420"/>
    <w:rsid w:val="0083776D"/>
    <w:rsid w:val="00837CBC"/>
    <w:rsid w:val="008406BE"/>
    <w:rsid w:val="008468FE"/>
    <w:rsid w:val="00860A26"/>
    <w:rsid w:val="00866016"/>
    <w:rsid w:val="0087126A"/>
    <w:rsid w:val="00871741"/>
    <w:rsid w:val="008759E4"/>
    <w:rsid w:val="008801C7"/>
    <w:rsid w:val="008804D6"/>
    <w:rsid w:val="008811EF"/>
    <w:rsid w:val="008813F3"/>
    <w:rsid w:val="00884821"/>
    <w:rsid w:val="00885439"/>
    <w:rsid w:val="00891237"/>
    <w:rsid w:val="008922C7"/>
    <w:rsid w:val="0089739E"/>
    <w:rsid w:val="00897D85"/>
    <w:rsid w:val="008A0D62"/>
    <w:rsid w:val="008B0AFC"/>
    <w:rsid w:val="008B10E5"/>
    <w:rsid w:val="008B148E"/>
    <w:rsid w:val="008B2DC0"/>
    <w:rsid w:val="008C115B"/>
    <w:rsid w:val="008C54B3"/>
    <w:rsid w:val="008D1C45"/>
    <w:rsid w:val="008D3CA0"/>
    <w:rsid w:val="008D6132"/>
    <w:rsid w:val="008D6798"/>
    <w:rsid w:val="008E3249"/>
    <w:rsid w:val="008E6208"/>
    <w:rsid w:val="008E7D2B"/>
    <w:rsid w:val="00911BD4"/>
    <w:rsid w:val="00920CD7"/>
    <w:rsid w:val="00926CE1"/>
    <w:rsid w:val="009271FA"/>
    <w:rsid w:val="00933390"/>
    <w:rsid w:val="00933804"/>
    <w:rsid w:val="00940A30"/>
    <w:rsid w:val="0095094A"/>
    <w:rsid w:val="009615D2"/>
    <w:rsid w:val="00964771"/>
    <w:rsid w:val="00977F2E"/>
    <w:rsid w:val="00985785"/>
    <w:rsid w:val="0099563C"/>
    <w:rsid w:val="009A41DF"/>
    <w:rsid w:val="009A5A05"/>
    <w:rsid w:val="009B5161"/>
    <w:rsid w:val="009B5200"/>
    <w:rsid w:val="009B56B4"/>
    <w:rsid w:val="009B7708"/>
    <w:rsid w:val="009D6EA6"/>
    <w:rsid w:val="009D7B2B"/>
    <w:rsid w:val="009E06CF"/>
    <w:rsid w:val="009E4375"/>
    <w:rsid w:val="009E4D0D"/>
    <w:rsid w:val="009F224A"/>
    <w:rsid w:val="00A01BD1"/>
    <w:rsid w:val="00A02041"/>
    <w:rsid w:val="00A047FD"/>
    <w:rsid w:val="00A12BA9"/>
    <w:rsid w:val="00A16550"/>
    <w:rsid w:val="00A16EBD"/>
    <w:rsid w:val="00A27002"/>
    <w:rsid w:val="00A31D9A"/>
    <w:rsid w:val="00A33547"/>
    <w:rsid w:val="00A3747E"/>
    <w:rsid w:val="00A41D39"/>
    <w:rsid w:val="00A609EA"/>
    <w:rsid w:val="00A61B48"/>
    <w:rsid w:val="00A625CA"/>
    <w:rsid w:val="00A6608C"/>
    <w:rsid w:val="00A81416"/>
    <w:rsid w:val="00A816B8"/>
    <w:rsid w:val="00A85E70"/>
    <w:rsid w:val="00A93C96"/>
    <w:rsid w:val="00A9612B"/>
    <w:rsid w:val="00AA016F"/>
    <w:rsid w:val="00AA24D6"/>
    <w:rsid w:val="00AA61CF"/>
    <w:rsid w:val="00AB02A7"/>
    <w:rsid w:val="00AB0A85"/>
    <w:rsid w:val="00AB0F96"/>
    <w:rsid w:val="00AC07FD"/>
    <w:rsid w:val="00AC084E"/>
    <w:rsid w:val="00AC7F81"/>
    <w:rsid w:val="00AD061A"/>
    <w:rsid w:val="00AD2EB1"/>
    <w:rsid w:val="00AD4E41"/>
    <w:rsid w:val="00AE13D4"/>
    <w:rsid w:val="00AF1D92"/>
    <w:rsid w:val="00AF25A2"/>
    <w:rsid w:val="00AF455C"/>
    <w:rsid w:val="00AF46BE"/>
    <w:rsid w:val="00AF5DB8"/>
    <w:rsid w:val="00AF71B1"/>
    <w:rsid w:val="00B00424"/>
    <w:rsid w:val="00B01438"/>
    <w:rsid w:val="00B104DD"/>
    <w:rsid w:val="00B16A82"/>
    <w:rsid w:val="00B312EE"/>
    <w:rsid w:val="00B32E24"/>
    <w:rsid w:val="00B442F1"/>
    <w:rsid w:val="00B53D8D"/>
    <w:rsid w:val="00B61D6B"/>
    <w:rsid w:val="00B62497"/>
    <w:rsid w:val="00B70A62"/>
    <w:rsid w:val="00B7407A"/>
    <w:rsid w:val="00B74441"/>
    <w:rsid w:val="00B74F17"/>
    <w:rsid w:val="00B7522C"/>
    <w:rsid w:val="00B819BB"/>
    <w:rsid w:val="00B822F8"/>
    <w:rsid w:val="00B83077"/>
    <w:rsid w:val="00B86B26"/>
    <w:rsid w:val="00B90047"/>
    <w:rsid w:val="00B932D8"/>
    <w:rsid w:val="00BA3940"/>
    <w:rsid w:val="00BA491E"/>
    <w:rsid w:val="00BB4D0E"/>
    <w:rsid w:val="00BB6A58"/>
    <w:rsid w:val="00BC1705"/>
    <w:rsid w:val="00BC508E"/>
    <w:rsid w:val="00BC6E31"/>
    <w:rsid w:val="00BD0199"/>
    <w:rsid w:val="00BE0F5E"/>
    <w:rsid w:val="00BE4F7A"/>
    <w:rsid w:val="00BE5A47"/>
    <w:rsid w:val="00BF3BA1"/>
    <w:rsid w:val="00BF74F5"/>
    <w:rsid w:val="00C14404"/>
    <w:rsid w:val="00C1548C"/>
    <w:rsid w:val="00C156CB"/>
    <w:rsid w:val="00C16F3A"/>
    <w:rsid w:val="00C21758"/>
    <w:rsid w:val="00C329F1"/>
    <w:rsid w:val="00C434B8"/>
    <w:rsid w:val="00C53B87"/>
    <w:rsid w:val="00C5428C"/>
    <w:rsid w:val="00C56C0F"/>
    <w:rsid w:val="00C7777E"/>
    <w:rsid w:val="00C81295"/>
    <w:rsid w:val="00C82F79"/>
    <w:rsid w:val="00C8330C"/>
    <w:rsid w:val="00C930F5"/>
    <w:rsid w:val="00CA4614"/>
    <w:rsid w:val="00CA60CD"/>
    <w:rsid w:val="00CA6934"/>
    <w:rsid w:val="00CB0255"/>
    <w:rsid w:val="00CD2A4D"/>
    <w:rsid w:val="00CD761D"/>
    <w:rsid w:val="00CE12DA"/>
    <w:rsid w:val="00CE5485"/>
    <w:rsid w:val="00CE66A8"/>
    <w:rsid w:val="00CE6D93"/>
    <w:rsid w:val="00CF08E9"/>
    <w:rsid w:val="00D06A56"/>
    <w:rsid w:val="00D07314"/>
    <w:rsid w:val="00D0767B"/>
    <w:rsid w:val="00D120E1"/>
    <w:rsid w:val="00D2524B"/>
    <w:rsid w:val="00D30050"/>
    <w:rsid w:val="00D36425"/>
    <w:rsid w:val="00D36EEA"/>
    <w:rsid w:val="00D37136"/>
    <w:rsid w:val="00D525B0"/>
    <w:rsid w:val="00D53857"/>
    <w:rsid w:val="00D564A0"/>
    <w:rsid w:val="00D60AAC"/>
    <w:rsid w:val="00D64C2A"/>
    <w:rsid w:val="00D67D34"/>
    <w:rsid w:val="00D7411D"/>
    <w:rsid w:val="00DA1BE8"/>
    <w:rsid w:val="00DA4B76"/>
    <w:rsid w:val="00DA4F3F"/>
    <w:rsid w:val="00DA5A10"/>
    <w:rsid w:val="00DB5AD6"/>
    <w:rsid w:val="00DC23D4"/>
    <w:rsid w:val="00DC40DB"/>
    <w:rsid w:val="00DD423B"/>
    <w:rsid w:val="00DE3287"/>
    <w:rsid w:val="00DE4271"/>
    <w:rsid w:val="00DE5386"/>
    <w:rsid w:val="00DE66BF"/>
    <w:rsid w:val="00DE7B39"/>
    <w:rsid w:val="00DF1DF6"/>
    <w:rsid w:val="00DF78DF"/>
    <w:rsid w:val="00E020F5"/>
    <w:rsid w:val="00E34C06"/>
    <w:rsid w:val="00E35CDB"/>
    <w:rsid w:val="00E35D98"/>
    <w:rsid w:val="00E36082"/>
    <w:rsid w:val="00E428B7"/>
    <w:rsid w:val="00E5030D"/>
    <w:rsid w:val="00E54724"/>
    <w:rsid w:val="00E54E89"/>
    <w:rsid w:val="00E571FE"/>
    <w:rsid w:val="00E6463A"/>
    <w:rsid w:val="00E70DF5"/>
    <w:rsid w:val="00E7265F"/>
    <w:rsid w:val="00E72F37"/>
    <w:rsid w:val="00E80580"/>
    <w:rsid w:val="00E81503"/>
    <w:rsid w:val="00E8157A"/>
    <w:rsid w:val="00E923C1"/>
    <w:rsid w:val="00E92EBD"/>
    <w:rsid w:val="00E97C71"/>
    <w:rsid w:val="00EA7333"/>
    <w:rsid w:val="00EB41CF"/>
    <w:rsid w:val="00EB6700"/>
    <w:rsid w:val="00EC1FAB"/>
    <w:rsid w:val="00EC62EB"/>
    <w:rsid w:val="00EC6AC2"/>
    <w:rsid w:val="00ED2679"/>
    <w:rsid w:val="00ED353B"/>
    <w:rsid w:val="00ED5591"/>
    <w:rsid w:val="00EE08B8"/>
    <w:rsid w:val="00EE12AB"/>
    <w:rsid w:val="00EF0E78"/>
    <w:rsid w:val="00EF6EDE"/>
    <w:rsid w:val="00F04E89"/>
    <w:rsid w:val="00F07890"/>
    <w:rsid w:val="00F11E2A"/>
    <w:rsid w:val="00F11E83"/>
    <w:rsid w:val="00F20054"/>
    <w:rsid w:val="00F2117B"/>
    <w:rsid w:val="00F2356E"/>
    <w:rsid w:val="00F238BE"/>
    <w:rsid w:val="00F32247"/>
    <w:rsid w:val="00F37E1A"/>
    <w:rsid w:val="00F402FB"/>
    <w:rsid w:val="00F41039"/>
    <w:rsid w:val="00F417C3"/>
    <w:rsid w:val="00F433F0"/>
    <w:rsid w:val="00F53915"/>
    <w:rsid w:val="00F62283"/>
    <w:rsid w:val="00F62D2E"/>
    <w:rsid w:val="00F657C1"/>
    <w:rsid w:val="00F67114"/>
    <w:rsid w:val="00F73B71"/>
    <w:rsid w:val="00F83D53"/>
    <w:rsid w:val="00F86ECB"/>
    <w:rsid w:val="00F87540"/>
    <w:rsid w:val="00F875C7"/>
    <w:rsid w:val="00F8793A"/>
    <w:rsid w:val="00F93338"/>
    <w:rsid w:val="00FA37E3"/>
    <w:rsid w:val="00FA5345"/>
    <w:rsid w:val="00FA7090"/>
    <w:rsid w:val="00FA7F5A"/>
    <w:rsid w:val="00FA7FF7"/>
    <w:rsid w:val="00FB4D57"/>
    <w:rsid w:val="00FC5971"/>
    <w:rsid w:val="00FC6868"/>
    <w:rsid w:val="00FC7A69"/>
    <w:rsid w:val="00FD0009"/>
    <w:rsid w:val="00FD6A27"/>
    <w:rsid w:val="00FE0445"/>
    <w:rsid w:val="00FE1E7B"/>
    <w:rsid w:val="00FE3DB0"/>
    <w:rsid w:val="00FE4990"/>
    <w:rsid w:val="00FE4E54"/>
    <w:rsid w:val="00FF2E98"/>
    <w:rsid w:val="00FF3D7D"/>
    <w:rsid w:val="00FF5E27"/>
    <w:rsid w:val="02033DFD"/>
    <w:rsid w:val="05B8303F"/>
    <w:rsid w:val="2EE2764E"/>
    <w:rsid w:val="49FA764D"/>
    <w:rsid w:val="4C294266"/>
    <w:rsid w:val="692B78EB"/>
    <w:rsid w:val="6C9D1FEC"/>
    <w:rsid w:val="790A6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105</Words>
  <Characters>603</Characters>
  <Lines>5</Lines>
  <Paragraphs>1</Paragraphs>
  <TotalTime>7</TotalTime>
  <ScaleCrop>false</ScaleCrop>
  <LinksUpToDate>false</LinksUpToDate>
  <CharactersWithSpaces>707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2018-01-26T07:44:00Z</dcterms:created>
  <dc:creator>吴文</dc:creator>
  <cp:lastModifiedBy>SW</cp:lastModifiedBy>
  <cp:lastPrinted>2018-07-16T01:54:00Z</cp:lastPrinted>
  <dcterms:modified xsi:type="dcterms:W3CDTF">2021-07-11T09:20:14Z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