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中共党员证明（模板）</w:t>
      </w: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sz w:val="32"/>
          <w:szCs w:val="32"/>
        </w:rPr>
        <w:t>，男/女，身份证号：</w:t>
      </w:r>
      <w:r>
        <w:rPr>
          <w:rFonts w:ascii="Times New Roman" w:hAnsi="Times New Roman" w:eastAsia="方正仿宋_GBK"/>
          <w:sz w:val="32"/>
          <w:szCs w:val="32"/>
        </w:rPr>
        <w:t>XXXXXXXX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月出生，于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日加入中国共产党，现为中共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支部（党组织规范全称）正式党员，其上级党组织为中共</w:t>
      </w:r>
      <w:r>
        <w:rPr>
          <w:rFonts w:ascii="Times New Roman" w:hAnsi="Times New Roman" w:eastAsia="方正仿宋_GBK"/>
          <w:sz w:val="32"/>
          <w:szCs w:val="32"/>
        </w:rPr>
        <w:t>XXXX委员会</w:t>
      </w:r>
      <w:r>
        <w:rPr>
          <w:rFonts w:hint="eastAsia" w:ascii="Times New Roman" w:hAnsi="Times New Roman" w:eastAsia="方正仿宋_GBK"/>
          <w:sz w:val="32"/>
          <w:szCs w:val="32"/>
        </w:rPr>
        <w:t>（党组织规范全称）。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特此证明。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</w:t>
      </w:r>
    </w:p>
    <w:p>
      <w:pPr>
        <w:pStyle w:val="2"/>
        <w:tabs>
          <w:tab w:val="left" w:pos="0"/>
        </w:tabs>
        <w:spacing w:line="600" w:lineRule="exact"/>
        <w:ind w:firstLine="3840" w:firstLineChars="1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XXXX支部</w:t>
      </w:r>
      <w:r>
        <w:rPr>
          <w:rFonts w:hint="eastAsia" w:ascii="Times New Roman" w:hAnsi="Times New Roman" w:eastAsia="方正仿宋_GBK"/>
          <w:sz w:val="32"/>
          <w:szCs w:val="32"/>
        </w:rPr>
        <w:t>（盖章）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2021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年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月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（党组织联系人：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联系电话：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p>
      <w:pPr>
        <w:pStyle w:val="2"/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widowControl/>
        <w:shd w:val="clear" w:color="auto" w:fill="FFFFFF"/>
        <w:spacing w:line="600" w:lineRule="exact"/>
        <w:ind w:firstLine="4160" w:firstLineChars="1300"/>
        <w:jc w:val="both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pStyle w:val="2"/>
        <w:widowControl/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655CC"/>
    <w:rsid w:val="383655CC"/>
    <w:rsid w:val="38A85F37"/>
    <w:rsid w:val="4E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2021-07-15T07:41:00Z</dcterms:created>
  <dc:creator>渝北区人社局</dc:creator>
  <cp:lastModifiedBy>渝北区人社局</cp:lastModifiedBy>
  <dcterms:modified xsi:type="dcterms:W3CDTF">2021-07-15T07:41:47Z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