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BE" w:rsidRDefault="00B63BBE" w:rsidP="00B63BBE">
      <w:pPr>
        <w:pStyle w:val="a4"/>
        <w:widowControl/>
        <w:shd w:val="clear" w:color="auto" w:fill="FFFFFF"/>
        <w:spacing w:before="0" w:beforeAutospacing="0" w:after="0" w:afterAutospacing="0" w:line="590" w:lineRule="exact"/>
        <w:rPr>
          <w:rFonts w:ascii="方正黑体_GBK" w:eastAsia="方正黑体_GBK" w:hAnsi="宋体"/>
          <w:kern w:val="2"/>
          <w:sz w:val="33"/>
          <w:szCs w:val="33"/>
        </w:rPr>
      </w:pPr>
      <w:r>
        <w:rPr>
          <w:rFonts w:ascii="方正黑体_GBK" w:eastAsia="方正黑体_GBK" w:hAnsi="宋体" w:hint="eastAsia"/>
          <w:kern w:val="2"/>
          <w:sz w:val="33"/>
          <w:szCs w:val="33"/>
        </w:rPr>
        <w:t>附件</w:t>
      </w:r>
    </w:p>
    <w:p w:rsidR="00B63BBE" w:rsidRDefault="00B63BBE" w:rsidP="00B63BBE">
      <w:pPr>
        <w:pStyle w:val="a4"/>
        <w:widowControl/>
        <w:shd w:val="clear" w:color="auto" w:fill="FFFFFF"/>
        <w:spacing w:before="0" w:beforeAutospacing="0" w:after="0" w:afterAutospacing="0" w:line="590" w:lineRule="exact"/>
        <w:jc w:val="center"/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招聘岗位表</w:t>
      </w:r>
    </w:p>
    <w:tbl>
      <w:tblPr>
        <w:tblpPr w:leftFromText="180" w:rightFromText="180" w:vertAnchor="text" w:horzAnchor="page" w:tblpX="1108" w:tblpY="380"/>
        <w:tblOverlap w:val="never"/>
        <w:tblW w:w="15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870"/>
        <w:gridCol w:w="615"/>
        <w:gridCol w:w="720"/>
        <w:gridCol w:w="1395"/>
        <w:gridCol w:w="1305"/>
        <w:gridCol w:w="810"/>
        <w:gridCol w:w="1065"/>
        <w:gridCol w:w="1590"/>
        <w:gridCol w:w="840"/>
        <w:gridCol w:w="4185"/>
        <w:gridCol w:w="1095"/>
      </w:tblGrid>
      <w:tr w:rsidR="00B63BBE" w:rsidTr="000936E4">
        <w:trPr>
          <w:trHeight w:val="20"/>
          <w:tblHeader/>
        </w:trPr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部门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岗位名称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性别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 w:hint="eastAsia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岗位代码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年龄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学历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专</w:t>
            </w:r>
            <w:r>
              <w:rPr>
                <w:rFonts w:ascii="Times New Roman" w:eastAsia="方正黑体简体" w:hAnsi="Times New Roman"/>
                <w:sz w:val="24"/>
              </w:rPr>
              <w:t xml:space="preserve">  </w:t>
            </w:r>
            <w:r>
              <w:rPr>
                <w:rFonts w:ascii="Times New Roman" w:eastAsia="方正黑体简体" w:hAnsi="Times New Roman"/>
                <w:sz w:val="24"/>
              </w:rPr>
              <w:t>业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职称</w:t>
            </w:r>
            <w:r>
              <w:rPr>
                <w:rFonts w:ascii="Times New Roman" w:eastAsia="方正黑体简体" w:hAnsi="Times New Roman"/>
                <w:sz w:val="24"/>
              </w:rPr>
              <w:t>/</w:t>
            </w:r>
            <w:r>
              <w:rPr>
                <w:rFonts w:ascii="Times New Roman" w:eastAsia="方正黑体简体" w:hAnsi="Times New Roman"/>
                <w:sz w:val="24"/>
              </w:rPr>
              <w:t>执业资格</w:t>
            </w: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工作经验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人数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/>
                <w:sz w:val="24"/>
              </w:rPr>
            </w:pPr>
            <w:r>
              <w:rPr>
                <w:rFonts w:ascii="Times New Roman" w:eastAsia="方正黑体简体" w:hAnsi="Times New Roman"/>
                <w:sz w:val="24"/>
              </w:rPr>
              <w:t>备注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320" w:lineRule="exact"/>
              <w:jc w:val="center"/>
              <w:rPr>
                <w:rFonts w:ascii="Times New Roman" w:eastAsia="方正黑体简体" w:hAnsi="Times New Roman" w:hint="eastAsia"/>
                <w:sz w:val="24"/>
              </w:rPr>
            </w:pPr>
            <w:r>
              <w:rPr>
                <w:rFonts w:ascii="Times New Roman" w:eastAsia="方正黑体简体" w:hAnsi="Times New Roman" w:hint="eastAsia"/>
                <w:sz w:val="24"/>
              </w:rPr>
              <w:t>考试科目</w:t>
            </w:r>
          </w:p>
        </w:tc>
      </w:tr>
      <w:tr w:rsidR="00B63BBE" w:rsidTr="000936E4">
        <w:trPr>
          <w:trHeight w:val="1365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临空经济区管理委员会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区网格管理岗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不限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01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18</w:t>
            </w:r>
            <w:r>
              <w:rPr>
                <w:rFonts w:ascii="Times New Roman" w:eastAsia="方正仿宋简体" w:hAnsi="Times New Roman" w:hint="eastAsia"/>
                <w:sz w:val="24"/>
              </w:rPr>
              <w:t>周岁以上，</w:t>
            </w:r>
            <w:r>
              <w:rPr>
                <w:rFonts w:ascii="Times New Roman" w:eastAsia="方正仿宋简体" w:hAnsi="Times New Roman"/>
                <w:sz w:val="24"/>
              </w:rPr>
              <w:t>35</w:t>
            </w:r>
            <w:r>
              <w:rPr>
                <w:rFonts w:ascii="Times New Roman" w:eastAsia="方正仿宋简体" w:hAnsi="Times New Roman"/>
                <w:sz w:val="24"/>
              </w:rPr>
              <w:t>周岁</w:t>
            </w:r>
            <w:r>
              <w:rPr>
                <w:rFonts w:ascii="Times New Roman" w:eastAsia="方正仿宋简体" w:hAnsi="Times New Roman" w:hint="eastAsia"/>
                <w:sz w:val="24"/>
              </w:rPr>
              <w:t>及</w:t>
            </w:r>
            <w:r>
              <w:rPr>
                <w:rFonts w:ascii="Times New Roman" w:eastAsia="方正仿宋简体" w:hAnsi="Times New Roman"/>
                <w:sz w:val="24"/>
              </w:rPr>
              <w:t>以下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大学本科及以上且原则上取得学士及以上学位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不限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有机关、企事业单位办公室工作经历者优先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2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《公共基础知识》</w:t>
            </w:r>
          </w:p>
          <w:p w:rsidR="00B63BBE" w:rsidRDefault="00B63BBE" w:rsidP="000936E4">
            <w:pPr>
              <w:pStyle w:val="a5"/>
              <w:ind w:firstLine="0"/>
              <w:jc w:val="center"/>
              <w:rPr>
                <w:rFonts w:eastAsia="方正仿宋简体"/>
                <w:lang w:eastAsia="zh-CN"/>
              </w:rPr>
            </w:pPr>
          </w:p>
        </w:tc>
      </w:tr>
      <w:tr w:rsidR="00B63BBE" w:rsidTr="000936E4">
        <w:trPr>
          <w:trHeight w:val="1905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雁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江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镇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村（社区）专职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网格员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岗位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不限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02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18</w:t>
            </w:r>
            <w:r>
              <w:rPr>
                <w:rFonts w:ascii="Times New Roman" w:eastAsia="方正仿宋简体" w:hAnsi="Times New Roman" w:hint="eastAsia"/>
                <w:sz w:val="24"/>
              </w:rPr>
              <w:t>周岁以上，</w:t>
            </w:r>
            <w:r>
              <w:rPr>
                <w:rFonts w:ascii="Times New Roman" w:eastAsia="方正仿宋简体" w:hAnsi="Times New Roman" w:hint="eastAsia"/>
                <w:sz w:val="24"/>
              </w:rPr>
              <w:t xml:space="preserve"> 3</w:t>
            </w:r>
            <w:r>
              <w:rPr>
                <w:rFonts w:ascii="Times New Roman" w:eastAsia="方正仿宋简体" w:hAnsi="Times New Roman"/>
                <w:sz w:val="24"/>
                <w:lang w:val="en"/>
              </w:rPr>
              <w:t>6</w:t>
            </w:r>
            <w:r>
              <w:rPr>
                <w:rFonts w:ascii="Times New Roman" w:eastAsia="方正仿宋简体" w:hAnsi="Times New Roman" w:hint="eastAsia"/>
                <w:sz w:val="24"/>
              </w:rPr>
              <w:t>周岁及以下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lang w:val="en"/>
              </w:rPr>
              <w:t>大学专科及以上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不限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能熟练掌握计算机操作，原则上党员、有基层工作经历者、退役军人优先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21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left"/>
              <w:rPr>
                <w:rFonts w:ascii="Times New Roman" w:eastAsia="方正仿宋简体" w:hAnsi="Times New Roman"/>
                <w:sz w:val="24"/>
              </w:rPr>
            </w:pP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雁江镇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周祠社区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2</w:t>
            </w:r>
            <w:r>
              <w:rPr>
                <w:rFonts w:ascii="Times New Roman" w:eastAsia="方正仿宋简体" w:hAnsi="Times New Roman" w:hint="eastAsia"/>
                <w:sz w:val="24"/>
              </w:rPr>
              <w:t>名、石梯社区</w:t>
            </w:r>
            <w:r>
              <w:rPr>
                <w:rFonts w:ascii="Times New Roman" w:eastAsia="方正仿宋简体" w:hAnsi="Times New Roman" w:hint="eastAsia"/>
                <w:sz w:val="24"/>
              </w:rPr>
              <w:t>2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雁家社区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5</w:t>
            </w:r>
            <w:r>
              <w:rPr>
                <w:rFonts w:ascii="Times New Roman" w:eastAsia="方正仿宋简体" w:hAnsi="Times New Roman" w:hint="eastAsia"/>
                <w:sz w:val="24"/>
              </w:rPr>
              <w:t>名、白山社区</w:t>
            </w:r>
            <w:r>
              <w:rPr>
                <w:rFonts w:ascii="Times New Roman" w:eastAsia="方正仿宋简体" w:hAnsi="Times New Roman" w:hint="eastAsia"/>
                <w:sz w:val="24"/>
              </w:rPr>
              <w:t>2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小堰村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名、前进村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名、花椒村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名、石厂村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名、燕山村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双槐村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名、新堰村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名、天鹅山村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排桶村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名，按照考试总成绩从高分到低分依次选择工作地点。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《公共基础知识》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</w:p>
        </w:tc>
      </w:tr>
      <w:tr w:rsidR="00B63BBE" w:rsidTr="000936E4">
        <w:trPr>
          <w:trHeight w:val="1790"/>
        </w:trPr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临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江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镇</w:t>
            </w:r>
          </w:p>
        </w:tc>
        <w:tc>
          <w:tcPr>
            <w:tcW w:w="87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村（社区）专职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网格员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岗位</w:t>
            </w:r>
          </w:p>
        </w:tc>
        <w:tc>
          <w:tcPr>
            <w:tcW w:w="61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不限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03</w:t>
            </w:r>
          </w:p>
        </w:tc>
        <w:tc>
          <w:tcPr>
            <w:tcW w:w="139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18</w:t>
            </w:r>
            <w:r>
              <w:rPr>
                <w:rFonts w:ascii="Times New Roman" w:eastAsia="方正仿宋简体" w:hAnsi="Times New Roman" w:hint="eastAsia"/>
                <w:sz w:val="24"/>
              </w:rPr>
              <w:t>周岁以上，</w:t>
            </w:r>
            <w:r>
              <w:rPr>
                <w:rFonts w:ascii="Times New Roman" w:eastAsia="方正仿宋简体" w:hAnsi="Times New Roman" w:hint="eastAsia"/>
                <w:sz w:val="24"/>
              </w:rPr>
              <w:t xml:space="preserve"> 3</w:t>
            </w:r>
            <w:r>
              <w:rPr>
                <w:rFonts w:ascii="Times New Roman" w:eastAsia="方正仿宋简体" w:hAnsi="Times New Roman"/>
                <w:sz w:val="24"/>
                <w:lang w:val="en"/>
              </w:rPr>
              <w:t>6</w:t>
            </w:r>
            <w:r>
              <w:rPr>
                <w:rFonts w:ascii="Times New Roman" w:eastAsia="方正仿宋简体" w:hAnsi="Times New Roman" w:hint="eastAsia"/>
                <w:sz w:val="24"/>
              </w:rPr>
              <w:t>周岁及以下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  <w:lang w:val="en"/>
              </w:rPr>
              <w:t>大学专科及以上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/>
                <w:sz w:val="24"/>
              </w:rPr>
              <w:t>不限</w:t>
            </w:r>
          </w:p>
        </w:tc>
        <w:tc>
          <w:tcPr>
            <w:tcW w:w="1065" w:type="dxa"/>
            <w:tcBorders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能熟练掌握计算机操作，原则上党员、有基层工作经历者、退役军人优先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>
              <w:rPr>
                <w:rFonts w:ascii="Times New Roman" w:eastAsia="方正仿宋简体" w:hAnsi="Times New Roman" w:hint="eastAsia"/>
                <w:sz w:val="24"/>
              </w:rPr>
              <w:t>16</w:t>
            </w:r>
          </w:p>
        </w:tc>
        <w:tc>
          <w:tcPr>
            <w:tcW w:w="41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left"/>
            </w:pPr>
            <w:r>
              <w:rPr>
                <w:rFonts w:ascii="Times New Roman" w:eastAsia="方正仿宋简体" w:hAnsi="Times New Roman" w:hint="eastAsia"/>
                <w:sz w:val="24"/>
              </w:rPr>
              <w:t>临江镇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名、临江镇社区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名、高桐村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名、清泉村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名、墨池村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名、水井村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名、仁里村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名、太子村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红碑村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名、宝珠村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名、石榴村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名、先锋村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昆仑村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</w:t>
            </w:r>
            <w:proofErr w:type="gramStart"/>
            <w:r>
              <w:rPr>
                <w:rFonts w:ascii="Times New Roman" w:eastAsia="方正仿宋简体" w:hAnsi="Times New Roman" w:hint="eastAsia"/>
                <w:sz w:val="24"/>
              </w:rPr>
              <w:t>临庵村</w:t>
            </w:r>
            <w:proofErr w:type="gramEnd"/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名、大堰村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名、斑竹村</w:t>
            </w:r>
            <w:r>
              <w:rPr>
                <w:rFonts w:ascii="Times New Roman" w:eastAsia="方正仿宋简体" w:hAnsi="Times New Roman" w:hint="eastAsia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sz w:val="24"/>
              </w:rPr>
              <w:t>名，按照考试总成绩从高分到低分依次选择工作地点。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BBE" w:rsidRDefault="00B63BBE" w:rsidP="000936E4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《公共基础知识》</w:t>
            </w:r>
          </w:p>
          <w:p w:rsidR="00B63BBE" w:rsidRDefault="00B63BBE" w:rsidP="000936E4">
            <w:pPr>
              <w:spacing w:line="260" w:lineRule="exact"/>
              <w:jc w:val="center"/>
              <w:rPr>
                <w:rFonts w:ascii="Times New Roman" w:eastAsia="方正仿宋简体" w:hAnsi="Times New Roman" w:hint="eastAsia"/>
                <w:sz w:val="24"/>
              </w:rPr>
            </w:pPr>
          </w:p>
        </w:tc>
      </w:tr>
    </w:tbl>
    <w:p w:rsidR="00C450A5" w:rsidRDefault="00B63BBE">
      <w:bookmarkStart w:id="0" w:name="_GoBack"/>
      <w:bookmarkEnd w:id="0"/>
    </w:p>
    <w:sectPr w:rsidR="00C450A5" w:rsidSect="00B63BB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BE"/>
    <w:rsid w:val="00166CAA"/>
    <w:rsid w:val="00556DBA"/>
    <w:rsid w:val="00B6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3BB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B63BB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B63BB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63BBE"/>
    <w:rPr>
      <w:rFonts w:ascii="Calibri" w:eastAsia="宋体" w:hAnsi="Calibri" w:cs="Times New Roman"/>
      <w:szCs w:val="24"/>
    </w:rPr>
  </w:style>
  <w:style w:type="paragraph" w:styleId="a5">
    <w:name w:val="Body Text First Indent"/>
    <w:basedOn w:val="a"/>
    <w:next w:val="2"/>
    <w:link w:val="Char0"/>
    <w:uiPriority w:val="99"/>
    <w:qFormat/>
    <w:rsid w:val="00B63BBE"/>
    <w:pPr>
      <w:widowControl/>
      <w:spacing w:after="120" w:line="276" w:lineRule="auto"/>
      <w:ind w:firstLine="420"/>
      <w:jc w:val="left"/>
    </w:pPr>
    <w:rPr>
      <w:sz w:val="22"/>
      <w:lang w:eastAsia="en-US"/>
    </w:rPr>
  </w:style>
  <w:style w:type="character" w:customStyle="1" w:styleId="Char0">
    <w:name w:val="正文首行缩进 Char"/>
    <w:basedOn w:val="Char"/>
    <w:link w:val="a5"/>
    <w:uiPriority w:val="99"/>
    <w:rsid w:val="00B63BBE"/>
    <w:rPr>
      <w:rFonts w:ascii="Calibri" w:eastAsia="宋体" w:hAnsi="Calibri" w:cs="Times New Roman"/>
      <w:sz w:val="22"/>
      <w:szCs w:val="24"/>
      <w:lang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B63BB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"/>
    <w:uiPriority w:val="99"/>
    <w:semiHidden/>
    <w:rsid w:val="00B63BBE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63BBE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rsid w:val="00B63BBE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B63BBE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63BBE"/>
    <w:rPr>
      <w:rFonts w:ascii="Calibri" w:eastAsia="宋体" w:hAnsi="Calibri" w:cs="Times New Roman"/>
      <w:szCs w:val="24"/>
    </w:rPr>
  </w:style>
  <w:style w:type="paragraph" w:styleId="a5">
    <w:name w:val="Body Text First Indent"/>
    <w:basedOn w:val="a"/>
    <w:next w:val="2"/>
    <w:link w:val="Char0"/>
    <w:uiPriority w:val="99"/>
    <w:qFormat/>
    <w:rsid w:val="00B63BBE"/>
    <w:pPr>
      <w:widowControl/>
      <w:spacing w:after="120" w:line="276" w:lineRule="auto"/>
      <w:ind w:firstLine="420"/>
      <w:jc w:val="left"/>
    </w:pPr>
    <w:rPr>
      <w:sz w:val="22"/>
      <w:lang w:eastAsia="en-US"/>
    </w:rPr>
  </w:style>
  <w:style w:type="character" w:customStyle="1" w:styleId="Char0">
    <w:name w:val="正文首行缩进 Char"/>
    <w:basedOn w:val="Char"/>
    <w:link w:val="a5"/>
    <w:uiPriority w:val="99"/>
    <w:rsid w:val="00B63BBE"/>
    <w:rPr>
      <w:rFonts w:ascii="Calibri" w:eastAsia="宋体" w:hAnsi="Calibri" w:cs="Times New Roman"/>
      <w:sz w:val="22"/>
      <w:szCs w:val="24"/>
      <w:lang w:eastAsia="en-US"/>
    </w:rPr>
  </w:style>
  <w:style w:type="paragraph" w:styleId="2">
    <w:name w:val="Body Text Indent 2"/>
    <w:basedOn w:val="a"/>
    <w:link w:val="2Char"/>
    <w:uiPriority w:val="99"/>
    <w:semiHidden/>
    <w:unhideWhenUsed/>
    <w:rsid w:val="00B63BBE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1"/>
    <w:link w:val="2"/>
    <w:uiPriority w:val="99"/>
    <w:semiHidden/>
    <w:rsid w:val="00B63BBE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2021-06-28T08:18:00Z</dcterms:created>
  <dcterms:modified xsi:type="dcterms:W3CDTF">2021-06-28T08:19:00Z</dcterms:modified>
</cp:coreProperties>
</file>