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CD38" w14:textId="77777777" w:rsidR="002A0D4A" w:rsidRPr="00763197" w:rsidRDefault="002A0D4A" w:rsidP="00850814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763197">
        <w:rPr>
          <w:rFonts w:ascii="Times New Roman" w:eastAsia="黑体" w:hAnsi="Times New Roman"/>
          <w:sz w:val="32"/>
          <w:szCs w:val="32"/>
        </w:rPr>
        <w:t>附件</w:t>
      </w:r>
    </w:p>
    <w:p w14:paraId="5502BFA6" w14:textId="77777777" w:rsidR="002A0D4A" w:rsidRPr="00763197" w:rsidRDefault="002A0D4A" w:rsidP="00956B53">
      <w:pPr>
        <w:spacing w:line="600" w:lineRule="exact"/>
        <w:rPr>
          <w:rFonts w:ascii="Times New Roman" w:eastAsia="方正小标宋简体" w:hAnsi="Times New Roman"/>
          <w:sz w:val="36"/>
          <w:szCs w:val="36"/>
        </w:rPr>
      </w:pPr>
      <w:r w:rsidRPr="00763197">
        <w:rPr>
          <w:rFonts w:ascii="Times New Roman" w:eastAsia="方正小标宋简体" w:hAnsi="Times New Roman"/>
          <w:sz w:val="36"/>
          <w:szCs w:val="36"/>
        </w:rPr>
        <w:t>四川省生态环境厅直属事业单位</w:t>
      </w:r>
      <w:r w:rsidRPr="00763197">
        <w:rPr>
          <w:rFonts w:ascii="Times New Roman" w:eastAsia="方正小标宋简体" w:hAnsi="Times New Roman"/>
          <w:sz w:val="36"/>
          <w:szCs w:val="36"/>
        </w:rPr>
        <w:t>20</w:t>
      </w:r>
      <w:r w:rsidR="00850814" w:rsidRPr="00763197">
        <w:rPr>
          <w:rFonts w:ascii="Times New Roman" w:eastAsia="方正小标宋简体" w:hAnsi="Times New Roman"/>
          <w:sz w:val="36"/>
          <w:szCs w:val="36"/>
        </w:rPr>
        <w:t>20</w:t>
      </w:r>
      <w:r w:rsidRPr="00763197">
        <w:rPr>
          <w:rFonts w:ascii="Times New Roman" w:eastAsia="方正小标宋简体" w:hAnsi="Times New Roman"/>
          <w:sz w:val="36"/>
          <w:szCs w:val="36"/>
        </w:rPr>
        <w:t>年</w:t>
      </w:r>
      <w:r w:rsidRPr="00763197">
        <w:rPr>
          <w:rFonts w:ascii="Times New Roman" w:eastAsia="方正小标宋简体" w:hAnsi="Times New Roman"/>
          <w:sz w:val="36"/>
          <w:szCs w:val="36"/>
        </w:rPr>
        <w:t>12</w:t>
      </w:r>
      <w:r w:rsidRPr="00763197">
        <w:rPr>
          <w:rFonts w:ascii="Times New Roman" w:eastAsia="方正小标宋简体" w:hAnsi="Times New Roman"/>
          <w:sz w:val="36"/>
          <w:szCs w:val="36"/>
        </w:rPr>
        <w:t>月公开考试招聘工作人员拟聘用人员名单</w:t>
      </w:r>
    </w:p>
    <w:p w14:paraId="657F2921" w14:textId="77777777" w:rsidR="002357C8" w:rsidRPr="00763197" w:rsidRDefault="002357C8" w:rsidP="002357C8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tbl>
      <w:tblPr>
        <w:tblStyle w:val="a7"/>
        <w:tblW w:w="5000" w:type="pct"/>
        <w:jc w:val="center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410"/>
        <w:gridCol w:w="1156"/>
        <w:gridCol w:w="1413"/>
        <w:gridCol w:w="1026"/>
        <w:gridCol w:w="897"/>
        <w:gridCol w:w="513"/>
        <w:gridCol w:w="1594"/>
        <w:gridCol w:w="900"/>
        <w:gridCol w:w="1154"/>
        <w:gridCol w:w="1027"/>
        <w:gridCol w:w="640"/>
        <w:gridCol w:w="643"/>
        <w:gridCol w:w="1154"/>
      </w:tblGrid>
      <w:tr w:rsidR="00956B53" w:rsidRPr="00763197" w14:paraId="3EF159E6" w14:textId="77777777" w:rsidTr="00807820">
        <w:trPr>
          <w:trHeight w:val="397"/>
          <w:jc w:val="center"/>
        </w:trPr>
        <w:tc>
          <w:tcPr>
            <w:tcW w:w="523" w:type="pct"/>
            <w:vMerge w:val="restart"/>
            <w:vAlign w:val="center"/>
          </w:tcPr>
          <w:p w14:paraId="5A59D16B" w14:textId="77777777" w:rsidR="00751749" w:rsidRPr="00763197" w:rsidRDefault="00751749" w:rsidP="002357C8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/>
                <w:sz w:val="24"/>
              </w:rPr>
              <w:t>招聘单位</w:t>
            </w:r>
          </w:p>
        </w:tc>
        <w:tc>
          <w:tcPr>
            <w:tcW w:w="429" w:type="pct"/>
            <w:vMerge w:val="restart"/>
            <w:vAlign w:val="center"/>
          </w:tcPr>
          <w:p w14:paraId="42C3EE6E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/>
                <w:sz w:val="24"/>
              </w:rPr>
              <w:t>招聘岗位</w:t>
            </w:r>
          </w:p>
        </w:tc>
        <w:tc>
          <w:tcPr>
            <w:tcW w:w="524" w:type="pct"/>
            <w:vMerge w:val="restart"/>
            <w:vAlign w:val="center"/>
          </w:tcPr>
          <w:p w14:paraId="719ED5C3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 w:hint="eastAsia"/>
                <w:sz w:val="24"/>
              </w:rPr>
              <w:t>岗位编码</w:t>
            </w:r>
          </w:p>
        </w:tc>
        <w:tc>
          <w:tcPr>
            <w:tcW w:w="381" w:type="pct"/>
            <w:vMerge w:val="restart"/>
            <w:vAlign w:val="center"/>
          </w:tcPr>
          <w:p w14:paraId="757B97F1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 w:hint="eastAsia"/>
                <w:sz w:val="24"/>
              </w:rPr>
              <w:t>岗位</w:t>
            </w:r>
            <w:r w:rsidRPr="00763197">
              <w:rPr>
                <w:rFonts w:ascii="Times New Roman" w:eastAsia="黑体" w:hAnsi="Times New Roman"/>
                <w:sz w:val="24"/>
              </w:rPr>
              <w:t>条件</w:t>
            </w:r>
          </w:p>
        </w:tc>
        <w:tc>
          <w:tcPr>
            <w:tcW w:w="2715" w:type="pct"/>
            <w:gridSpan w:val="8"/>
            <w:vAlign w:val="center"/>
          </w:tcPr>
          <w:p w14:paraId="2180ED5E" w14:textId="77777777" w:rsidR="00751749" w:rsidRPr="00763197" w:rsidRDefault="00751749" w:rsidP="002357C8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/>
                <w:sz w:val="24"/>
              </w:rPr>
              <w:t>拟聘用人员情况</w:t>
            </w:r>
          </w:p>
        </w:tc>
        <w:tc>
          <w:tcPr>
            <w:tcW w:w="428" w:type="pct"/>
            <w:vMerge w:val="restart"/>
            <w:vAlign w:val="center"/>
          </w:tcPr>
          <w:p w14:paraId="6A1EE984" w14:textId="77777777" w:rsidR="00751749" w:rsidRPr="00763197" w:rsidRDefault="00751749" w:rsidP="002357C8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 w:hint="eastAsia"/>
                <w:sz w:val="24"/>
              </w:rPr>
              <w:t>备注</w:t>
            </w:r>
          </w:p>
        </w:tc>
      </w:tr>
      <w:tr w:rsidR="00956B53" w:rsidRPr="00763197" w14:paraId="76FD8F95" w14:textId="77777777" w:rsidTr="00807820">
        <w:trPr>
          <w:trHeight w:val="397"/>
          <w:jc w:val="center"/>
        </w:trPr>
        <w:tc>
          <w:tcPr>
            <w:tcW w:w="523" w:type="pct"/>
            <w:vMerge/>
            <w:vAlign w:val="center"/>
          </w:tcPr>
          <w:p w14:paraId="4C12AA70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29" w:type="pct"/>
            <w:vMerge/>
            <w:vAlign w:val="center"/>
          </w:tcPr>
          <w:p w14:paraId="03217B62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24" w:type="pct"/>
            <w:vMerge/>
            <w:vAlign w:val="center"/>
          </w:tcPr>
          <w:p w14:paraId="36871945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81" w:type="pct"/>
            <w:vMerge/>
            <w:vAlign w:val="center"/>
          </w:tcPr>
          <w:p w14:paraId="77E14E85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333" w:type="pct"/>
            <w:vAlign w:val="center"/>
          </w:tcPr>
          <w:p w14:paraId="198E4F16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/>
                <w:sz w:val="24"/>
              </w:rPr>
              <w:t>姓名</w:t>
            </w:r>
          </w:p>
        </w:tc>
        <w:tc>
          <w:tcPr>
            <w:tcW w:w="191" w:type="pct"/>
            <w:vAlign w:val="center"/>
          </w:tcPr>
          <w:p w14:paraId="037CC1C2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/>
                <w:sz w:val="24"/>
              </w:rPr>
              <w:t>性别</w:t>
            </w:r>
          </w:p>
        </w:tc>
        <w:tc>
          <w:tcPr>
            <w:tcW w:w="571" w:type="pct"/>
            <w:vAlign w:val="center"/>
          </w:tcPr>
          <w:p w14:paraId="6421DCE2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/>
                <w:sz w:val="24"/>
              </w:rPr>
              <w:t>准考证号</w:t>
            </w:r>
          </w:p>
        </w:tc>
        <w:tc>
          <w:tcPr>
            <w:tcW w:w="334" w:type="pct"/>
            <w:vAlign w:val="center"/>
          </w:tcPr>
          <w:p w14:paraId="0223A6CB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/>
                <w:sz w:val="24"/>
              </w:rPr>
              <w:t>出生</w:t>
            </w:r>
          </w:p>
          <w:p w14:paraId="2CC2614F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/>
                <w:sz w:val="24"/>
              </w:rPr>
              <w:t>年月</w:t>
            </w:r>
          </w:p>
        </w:tc>
        <w:tc>
          <w:tcPr>
            <w:tcW w:w="428" w:type="pct"/>
            <w:vAlign w:val="center"/>
          </w:tcPr>
          <w:p w14:paraId="381BE9F2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/>
                <w:sz w:val="24"/>
              </w:rPr>
              <w:t>专业</w:t>
            </w:r>
          </w:p>
        </w:tc>
        <w:tc>
          <w:tcPr>
            <w:tcW w:w="381" w:type="pct"/>
            <w:vAlign w:val="center"/>
          </w:tcPr>
          <w:p w14:paraId="21EAB604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/>
                <w:sz w:val="24"/>
              </w:rPr>
              <w:t>学历</w:t>
            </w:r>
          </w:p>
          <w:p w14:paraId="44558DC5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/>
                <w:sz w:val="24"/>
              </w:rPr>
              <w:t>学位</w:t>
            </w:r>
          </w:p>
        </w:tc>
        <w:tc>
          <w:tcPr>
            <w:tcW w:w="238" w:type="pct"/>
            <w:vAlign w:val="center"/>
          </w:tcPr>
          <w:p w14:paraId="212CA200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/>
                <w:sz w:val="24"/>
              </w:rPr>
              <w:t>总成绩</w:t>
            </w:r>
          </w:p>
        </w:tc>
        <w:tc>
          <w:tcPr>
            <w:tcW w:w="239" w:type="pct"/>
            <w:vAlign w:val="center"/>
          </w:tcPr>
          <w:p w14:paraId="484F8EE6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763197">
              <w:rPr>
                <w:rFonts w:ascii="Times New Roman" w:eastAsia="黑体" w:hAnsi="Times New Roman"/>
                <w:sz w:val="24"/>
              </w:rPr>
              <w:t>排名</w:t>
            </w:r>
          </w:p>
        </w:tc>
        <w:tc>
          <w:tcPr>
            <w:tcW w:w="428" w:type="pct"/>
            <w:vMerge/>
            <w:vAlign w:val="center"/>
          </w:tcPr>
          <w:p w14:paraId="2F29F089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751749" w:rsidRPr="00763197" w14:paraId="2F450403" w14:textId="77777777" w:rsidTr="00807820">
        <w:trPr>
          <w:trHeight w:val="397"/>
          <w:jc w:val="center"/>
        </w:trPr>
        <w:tc>
          <w:tcPr>
            <w:tcW w:w="523" w:type="pct"/>
            <w:vMerge w:val="restart"/>
            <w:vAlign w:val="center"/>
          </w:tcPr>
          <w:p w14:paraId="787A42D5" w14:textId="77777777" w:rsidR="00850814" w:rsidRPr="00763197" w:rsidRDefault="0085081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四川省生态环境监测总站</w:t>
            </w:r>
          </w:p>
        </w:tc>
        <w:tc>
          <w:tcPr>
            <w:tcW w:w="429" w:type="pct"/>
            <w:vAlign w:val="center"/>
          </w:tcPr>
          <w:p w14:paraId="0562E164" w14:textId="77777777" w:rsidR="00850814" w:rsidRPr="00763197" w:rsidRDefault="00850814" w:rsidP="0085081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地下水环境监测</w:t>
            </w:r>
          </w:p>
        </w:tc>
        <w:tc>
          <w:tcPr>
            <w:tcW w:w="524" w:type="pct"/>
            <w:vAlign w:val="center"/>
          </w:tcPr>
          <w:p w14:paraId="3D6D5E1E" w14:textId="77777777" w:rsidR="00850814" w:rsidRPr="00763197" w:rsidRDefault="00850814" w:rsidP="007517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08010001</w:t>
            </w:r>
          </w:p>
        </w:tc>
        <w:tc>
          <w:tcPr>
            <w:tcW w:w="381" w:type="pct"/>
            <w:vAlign w:val="center"/>
          </w:tcPr>
          <w:p w14:paraId="27C085DC" w14:textId="77777777" w:rsidR="00850814" w:rsidRPr="00763197" w:rsidRDefault="0085081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详见</w:t>
            </w:r>
            <w:r w:rsidRPr="00763197">
              <w:rPr>
                <w:rFonts w:ascii="Times New Roman" w:eastAsia="仿宋_GB2312" w:hAnsi="Times New Roman"/>
                <w:sz w:val="24"/>
              </w:rPr>
              <w:t>公告</w:t>
            </w:r>
          </w:p>
        </w:tc>
        <w:tc>
          <w:tcPr>
            <w:tcW w:w="333" w:type="pct"/>
            <w:vAlign w:val="center"/>
          </w:tcPr>
          <w:p w14:paraId="1FDBFE0C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何文君</w:t>
            </w:r>
          </w:p>
        </w:tc>
        <w:tc>
          <w:tcPr>
            <w:tcW w:w="191" w:type="pct"/>
            <w:vAlign w:val="center"/>
          </w:tcPr>
          <w:p w14:paraId="55ADE3E1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女</w:t>
            </w:r>
          </w:p>
        </w:tc>
        <w:tc>
          <w:tcPr>
            <w:tcW w:w="571" w:type="pct"/>
            <w:vAlign w:val="center"/>
          </w:tcPr>
          <w:p w14:paraId="0B0C208F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5121210313507</w:t>
            </w:r>
          </w:p>
        </w:tc>
        <w:tc>
          <w:tcPr>
            <w:tcW w:w="334" w:type="pct"/>
            <w:vAlign w:val="center"/>
          </w:tcPr>
          <w:p w14:paraId="6B49BE0D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1995.08</w:t>
            </w:r>
          </w:p>
        </w:tc>
        <w:tc>
          <w:tcPr>
            <w:tcW w:w="428" w:type="pct"/>
            <w:vAlign w:val="center"/>
          </w:tcPr>
          <w:p w14:paraId="070CEA18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地下水</w:t>
            </w:r>
            <w:r w:rsidRPr="00763197">
              <w:rPr>
                <w:rFonts w:ascii="Times New Roman" w:eastAsia="仿宋_GB2312" w:hAnsi="Times New Roman"/>
                <w:sz w:val="24"/>
              </w:rPr>
              <w:t>科学与工程</w:t>
            </w:r>
          </w:p>
        </w:tc>
        <w:tc>
          <w:tcPr>
            <w:tcW w:w="381" w:type="pct"/>
            <w:vAlign w:val="center"/>
          </w:tcPr>
          <w:p w14:paraId="157D4774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研究生</w:t>
            </w:r>
          </w:p>
          <w:p w14:paraId="022AF17B" w14:textId="77777777" w:rsidR="00F4152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工学</w:t>
            </w:r>
            <w:r w:rsidRPr="00763197">
              <w:rPr>
                <w:rFonts w:ascii="Times New Roman" w:eastAsia="仿宋_GB2312" w:hAnsi="Times New Roman"/>
                <w:sz w:val="24"/>
              </w:rPr>
              <w:t>硕士</w:t>
            </w:r>
          </w:p>
        </w:tc>
        <w:tc>
          <w:tcPr>
            <w:tcW w:w="238" w:type="pct"/>
            <w:vAlign w:val="center"/>
          </w:tcPr>
          <w:p w14:paraId="447EA1F9" w14:textId="77777777" w:rsidR="00850814" w:rsidRPr="00763197" w:rsidRDefault="00F41524" w:rsidP="00850814">
            <w:pPr>
              <w:widowControl/>
              <w:spacing w:line="36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 w:rsidRPr="00763197">
              <w:rPr>
                <w:rFonts w:ascii="Times New Roman" w:eastAsia="等线" w:hAnsi="Times New Roman" w:hint="eastAsia"/>
                <w:kern w:val="0"/>
                <w:sz w:val="24"/>
              </w:rPr>
              <w:t>60.54</w:t>
            </w:r>
          </w:p>
        </w:tc>
        <w:tc>
          <w:tcPr>
            <w:tcW w:w="239" w:type="pct"/>
            <w:vAlign w:val="center"/>
          </w:tcPr>
          <w:p w14:paraId="4918A054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等线" w:hAnsi="Times New Roman"/>
                <w:sz w:val="24"/>
              </w:rPr>
            </w:pPr>
            <w:r w:rsidRPr="00763197">
              <w:rPr>
                <w:rFonts w:ascii="Times New Roman" w:eastAsia="等线" w:hAnsi="Times New Roman" w:hint="eastAsia"/>
                <w:sz w:val="24"/>
              </w:rPr>
              <w:t>1</w:t>
            </w:r>
          </w:p>
        </w:tc>
        <w:tc>
          <w:tcPr>
            <w:tcW w:w="428" w:type="pct"/>
            <w:vAlign w:val="center"/>
          </w:tcPr>
          <w:p w14:paraId="50CBA350" w14:textId="77777777" w:rsidR="00850814" w:rsidRPr="00763197" w:rsidRDefault="0085081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51749" w:rsidRPr="00763197" w14:paraId="602AFC0D" w14:textId="77777777" w:rsidTr="00807820">
        <w:trPr>
          <w:trHeight w:val="397"/>
          <w:jc w:val="center"/>
        </w:trPr>
        <w:tc>
          <w:tcPr>
            <w:tcW w:w="523" w:type="pct"/>
            <w:vMerge/>
            <w:vAlign w:val="center"/>
          </w:tcPr>
          <w:p w14:paraId="05B7B9AA" w14:textId="77777777" w:rsidR="00850814" w:rsidRPr="00763197" w:rsidRDefault="0085081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9" w:type="pct"/>
            <w:vAlign w:val="center"/>
          </w:tcPr>
          <w:p w14:paraId="745A68AD" w14:textId="77777777" w:rsidR="00850814" w:rsidRPr="00763197" w:rsidRDefault="00850814" w:rsidP="0085081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分析测试</w:t>
            </w:r>
          </w:p>
        </w:tc>
        <w:tc>
          <w:tcPr>
            <w:tcW w:w="524" w:type="pct"/>
            <w:vAlign w:val="center"/>
          </w:tcPr>
          <w:p w14:paraId="4B6E9E59" w14:textId="77777777" w:rsidR="00850814" w:rsidRPr="00763197" w:rsidRDefault="00850814" w:rsidP="007517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08010002</w:t>
            </w:r>
          </w:p>
        </w:tc>
        <w:tc>
          <w:tcPr>
            <w:tcW w:w="381" w:type="pct"/>
            <w:vAlign w:val="center"/>
          </w:tcPr>
          <w:p w14:paraId="6DBD8C94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详见</w:t>
            </w:r>
            <w:r w:rsidRPr="00763197">
              <w:rPr>
                <w:rFonts w:ascii="Times New Roman" w:eastAsia="仿宋_GB2312" w:hAnsi="Times New Roman"/>
                <w:sz w:val="24"/>
              </w:rPr>
              <w:t>公告</w:t>
            </w:r>
          </w:p>
        </w:tc>
        <w:tc>
          <w:tcPr>
            <w:tcW w:w="333" w:type="pct"/>
            <w:vAlign w:val="center"/>
          </w:tcPr>
          <w:p w14:paraId="1BC6F836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张璐涛</w:t>
            </w:r>
          </w:p>
        </w:tc>
        <w:tc>
          <w:tcPr>
            <w:tcW w:w="191" w:type="pct"/>
            <w:vAlign w:val="center"/>
          </w:tcPr>
          <w:p w14:paraId="3B2CFF91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男</w:t>
            </w:r>
          </w:p>
        </w:tc>
        <w:tc>
          <w:tcPr>
            <w:tcW w:w="571" w:type="pct"/>
            <w:vAlign w:val="center"/>
          </w:tcPr>
          <w:p w14:paraId="4855303F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5121210313708</w:t>
            </w:r>
          </w:p>
        </w:tc>
        <w:tc>
          <w:tcPr>
            <w:tcW w:w="334" w:type="pct"/>
            <w:vAlign w:val="center"/>
          </w:tcPr>
          <w:p w14:paraId="0728C12C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1992.06</w:t>
            </w:r>
          </w:p>
        </w:tc>
        <w:tc>
          <w:tcPr>
            <w:tcW w:w="428" w:type="pct"/>
            <w:vAlign w:val="center"/>
          </w:tcPr>
          <w:p w14:paraId="4187781F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分析</w:t>
            </w:r>
            <w:r w:rsidRPr="00763197">
              <w:rPr>
                <w:rFonts w:ascii="Times New Roman" w:eastAsia="仿宋_GB2312" w:hAnsi="Times New Roman"/>
                <w:sz w:val="24"/>
              </w:rPr>
              <w:t>化学</w:t>
            </w:r>
          </w:p>
        </w:tc>
        <w:tc>
          <w:tcPr>
            <w:tcW w:w="381" w:type="pct"/>
            <w:vAlign w:val="center"/>
          </w:tcPr>
          <w:p w14:paraId="05180D84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研究生</w:t>
            </w:r>
          </w:p>
          <w:p w14:paraId="06CB22AD" w14:textId="77777777" w:rsidR="00F4152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理学</w:t>
            </w:r>
            <w:r w:rsidRPr="00763197">
              <w:rPr>
                <w:rFonts w:ascii="Times New Roman" w:eastAsia="仿宋_GB2312" w:hAnsi="Times New Roman"/>
                <w:sz w:val="24"/>
              </w:rPr>
              <w:t>硕士</w:t>
            </w:r>
          </w:p>
        </w:tc>
        <w:tc>
          <w:tcPr>
            <w:tcW w:w="238" w:type="pct"/>
            <w:vAlign w:val="center"/>
          </w:tcPr>
          <w:p w14:paraId="39FDF049" w14:textId="77777777" w:rsidR="00850814" w:rsidRPr="00763197" w:rsidRDefault="00F41524" w:rsidP="00850814">
            <w:pPr>
              <w:widowControl/>
              <w:spacing w:line="36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 w:rsidRPr="00763197">
              <w:rPr>
                <w:rFonts w:ascii="Times New Roman" w:eastAsia="等线" w:hAnsi="Times New Roman" w:hint="eastAsia"/>
                <w:kern w:val="0"/>
                <w:sz w:val="24"/>
              </w:rPr>
              <w:t>75.76</w:t>
            </w:r>
          </w:p>
        </w:tc>
        <w:tc>
          <w:tcPr>
            <w:tcW w:w="239" w:type="pct"/>
            <w:vAlign w:val="center"/>
          </w:tcPr>
          <w:p w14:paraId="5DF7E527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等线" w:hAnsi="Times New Roman"/>
                <w:sz w:val="24"/>
              </w:rPr>
            </w:pPr>
            <w:r w:rsidRPr="00763197">
              <w:rPr>
                <w:rFonts w:ascii="Times New Roman" w:eastAsia="等线" w:hAnsi="Times New Roman" w:hint="eastAsia"/>
                <w:sz w:val="24"/>
              </w:rPr>
              <w:t>1</w:t>
            </w:r>
          </w:p>
        </w:tc>
        <w:tc>
          <w:tcPr>
            <w:tcW w:w="428" w:type="pct"/>
            <w:vAlign w:val="center"/>
          </w:tcPr>
          <w:p w14:paraId="0A1EF1B2" w14:textId="77777777" w:rsidR="00850814" w:rsidRPr="00763197" w:rsidRDefault="0085081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51749" w:rsidRPr="00763197" w14:paraId="693399A5" w14:textId="77777777" w:rsidTr="00807820">
        <w:trPr>
          <w:trHeight w:val="397"/>
          <w:jc w:val="center"/>
        </w:trPr>
        <w:tc>
          <w:tcPr>
            <w:tcW w:w="523" w:type="pct"/>
            <w:vMerge/>
            <w:vAlign w:val="center"/>
          </w:tcPr>
          <w:p w14:paraId="6C145603" w14:textId="77777777" w:rsidR="00850814" w:rsidRPr="00763197" w:rsidRDefault="0085081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9" w:type="pct"/>
            <w:vAlign w:val="center"/>
          </w:tcPr>
          <w:p w14:paraId="6334A261" w14:textId="77777777" w:rsidR="00850814" w:rsidRPr="00763197" w:rsidRDefault="00850814" w:rsidP="0085081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生态环境监测</w:t>
            </w:r>
          </w:p>
        </w:tc>
        <w:tc>
          <w:tcPr>
            <w:tcW w:w="524" w:type="pct"/>
            <w:vAlign w:val="center"/>
          </w:tcPr>
          <w:p w14:paraId="754655A7" w14:textId="77777777" w:rsidR="00850814" w:rsidRPr="00763197" w:rsidRDefault="00850814" w:rsidP="007517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08010003</w:t>
            </w:r>
          </w:p>
        </w:tc>
        <w:tc>
          <w:tcPr>
            <w:tcW w:w="381" w:type="pct"/>
            <w:vAlign w:val="center"/>
          </w:tcPr>
          <w:p w14:paraId="2650CF85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详见</w:t>
            </w:r>
            <w:r w:rsidRPr="00763197">
              <w:rPr>
                <w:rFonts w:ascii="Times New Roman" w:eastAsia="仿宋_GB2312" w:hAnsi="Times New Roman"/>
                <w:sz w:val="24"/>
              </w:rPr>
              <w:t>公告</w:t>
            </w:r>
          </w:p>
        </w:tc>
        <w:tc>
          <w:tcPr>
            <w:tcW w:w="333" w:type="pct"/>
            <w:vAlign w:val="center"/>
          </w:tcPr>
          <w:p w14:paraId="0535F1DE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冯欣怡</w:t>
            </w:r>
          </w:p>
        </w:tc>
        <w:tc>
          <w:tcPr>
            <w:tcW w:w="191" w:type="pct"/>
            <w:vAlign w:val="center"/>
          </w:tcPr>
          <w:p w14:paraId="018C8F3E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女</w:t>
            </w:r>
          </w:p>
        </w:tc>
        <w:tc>
          <w:tcPr>
            <w:tcW w:w="571" w:type="pct"/>
            <w:vAlign w:val="center"/>
          </w:tcPr>
          <w:p w14:paraId="085FFCD7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5121210313608</w:t>
            </w:r>
          </w:p>
        </w:tc>
        <w:tc>
          <w:tcPr>
            <w:tcW w:w="334" w:type="pct"/>
            <w:vAlign w:val="center"/>
          </w:tcPr>
          <w:p w14:paraId="65738A3D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1993.08</w:t>
            </w:r>
          </w:p>
        </w:tc>
        <w:tc>
          <w:tcPr>
            <w:tcW w:w="428" w:type="pct"/>
            <w:vAlign w:val="center"/>
          </w:tcPr>
          <w:p w14:paraId="1C8B2C1A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环境</w:t>
            </w:r>
            <w:r w:rsidRPr="00763197">
              <w:rPr>
                <w:rFonts w:ascii="Times New Roman" w:eastAsia="仿宋_GB2312" w:hAnsi="Times New Roman"/>
                <w:sz w:val="24"/>
              </w:rPr>
              <w:t>工程</w:t>
            </w:r>
          </w:p>
        </w:tc>
        <w:tc>
          <w:tcPr>
            <w:tcW w:w="381" w:type="pct"/>
            <w:vAlign w:val="center"/>
          </w:tcPr>
          <w:p w14:paraId="2227ACD3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研究生</w:t>
            </w:r>
          </w:p>
          <w:p w14:paraId="671DEA26" w14:textId="77777777" w:rsidR="00F4152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工程</w:t>
            </w:r>
            <w:r w:rsidRPr="00763197">
              <w:rPr>
                <w:rFonts w:ascii="Times New Roman" w:eastAsia="仿宋_GB2312" w:hAnsi="Times New Roman"/>
                <w:sz w:val="24"/>
              </w:rPr>
              <w:t>硕士</w:t>
            </w:r>
          </w:p>
        </w:tc>
        <w:tc>
          <w:tcPr>
            <w:tcW w:w="238" w:type="pct"/>
            <w:vAlign w:val="center"/>
          </w:tcPr>
          <w:p w14:paraId="01ACA94C" w14:textId="77777777" w:rsidR="00850814" w:rsidRPr="00763197" w:rsidRDefault="00F41524" w:rsidP="00850814">
            <w:pPr>
              <w:widowControl/>
              <w:spacing w:line="36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 w:rsidRPr="00763197">
              <w:rPr>
                <w:rFonts w:ascii="Times New Roman" w:eastAsia="等线" w:hAnsi="Times New Roman" w:hint="eastAsia"/>
                <w:kern w:val="0"/>
                <w:sz w:val="24"/>
              </w:rPr>
              <w:t>71.58</w:t>
            </w:r>
          </w:p>
        </w:tc>
        <w:tc>
          <w:tcPr>
            <w:tcW w:w="239" w:type="pct"/>
            <w:vAlign w:val="center"/>
          </w:tcPr>
          <w:p w14:paraId="57E774E4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等线" w:hAnsi="Times New Roman"/>
                <w:sz w:val="24"/>
              </w:rPr>
            </w:pPr>
            <w:r w:rsidRPr="00763197">
              <w:rPr>
                <w:rFonts w:ascii="Times New Roman" w:eastAsia="等线" w:hAnsi="Times New Roman" w:hint="eastAsia"/>
                <w:sz w:val="24"/>
              </w:rPr>
              <w:t>2</w:t>
            </w:r>
          </w:p>
        </w:tc>
        <w:tc>
          <w:tcPr>
            <w:tcW w:w="428" w:type="pct"/>
            <w:vAlign w:val="center"/>
          </w:tcPr>
          <w:p w14:paraId="657C3614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第</w:t>
            </w:r>
            <w:r w:rsidRPr="00763197">
              <w:rPr>
                <w:rFonts w:ascii="Times New Roman" w:eastAsia="仿宋_GB2312" w:hAnsi="Times New Roman" w:hint="eastAsia"/>
                <w:sz w:val="24"/>
              </w:rPr>
              <w:t>1</w:t>
            </w:r>
            <w:r w:rsidRPr="00763197">
              <w:rPr>
                <w:rFonts w:ascii="Times New Roman" w:eastAsia="仿宋_GB2312" w:hAnsi="Times New Roman" w:hint="eastAsia"/>
                <w:sz w:val="24"/>
              </w:rPr>
              <w:t>名</w:t>
            </w:r>
            <w:r w:rsidRPr="00763197">
              <w:rPr>
                <w:rFonts w:ascii="Times New Roman" w:eastAsia="仿宋_GB2312" w:hAnsi="Times New Roman"/>
                <w:sz w:val="24"/>
              </w:rPr>
              <w:t>体检不合格</w:t>
            </w:r>
          </w:p>
        </w:tc>
      </w:tr>
      <w:tr w:rsidR="00751749" w:rsidRPr="00763197" w14:paraId="3EA02848" w14:textId="77777777" w:rsidTr="00807820">
        <w:trPr>
          <w:trHeight w:val="397"/>
          <w:jc w:val="center"/>
        </w:trPr>
        <w:tc>
          <w:tcPr>
            <w:tcW w:w="523" w:type="pct"/>
            <w:vAlign w:val="center"/>
          </w:tcPr>
          <w:p w14:paraId="7B9A3CDC" w14:textId="77777777" w:rsidR="00850814" w:rsidRPr="00763197" w:rsidRDefault="0085081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四川省</w:t>
            </w:r>
            <w:r w:rsidRPr="00763197">
              <w:rPr>
                <w:rFonts w:ascii="Times New Roman" w:eastAsia="仿宋_GB2312" w:hAnsi="Times New Roman"/>
                <w:sz w:val="24"/>
              </w:rPr>
              <w:t>辐射环境管理监测中心站</w:t>
            </w:r>
          </w:p>
        </w:tc>
        <w:tc>
          <w:tcPr>
            <w:tcW w:w="429" w:type="pct"/>
            <w:vAlign w:val="center"/>
          </w:tcPr>
          <w:p w14:paraId="671DAFAB" w14:textId="77777777" w:rsidR="00850814" w:rsidRPr="00763197" w:rsidRDefault="00850814" w:rsidP="0085081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法务</w:t>
            </w:r>
          </w:p>
        </w:tc>
        <w:tc>
          <w:tcPr>
            <w:tcW w:w="524" w:type="pct"/>
            <w:vAlign w:val="center"/>
          </w:tcPr>
          <w:p w14:paraId="78E914C0" w14:textId="77777777" w:rsidR="00850814" w:rsidRPr="00763197" w:rsidRDefault="00850814" w:rsidP="007517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08020005</w:t>
            </w:r>
          </w:p>
        </w:tc>
        <w:tc>
          <w:tcPr>
            <w:tcW w:w="381" w:type="pct"/>
            <w:vAlign w:val="center"/>
          </w:tcPr>
          <w:p w14:paraId="20CDFD97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详见</w:t>
            </w:r>
            <w:r w:rsidRPr="00763197">
              <w:rPr>
                <w:rFonts w:ascii="Times New Roman" w:eastAsia="仿宋_GB2312" w:hAnsi="Times New Roman"/>
                <w:sz w:val="24"/>
              </w:rPr>
              <w:t>公告</w:t>
            </w:r>
          </w:p>
        </w:tc>
        <w:tc>
          <w:tcPr>
            <w:tcW w:w="333" w:type="pct"/>
            <w:vAlign w:val="center"/>
          </w:tcPr>
          <w:p w14:paraId="19865CCE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毛昱璇</w:t>
            </w:r>
          </w:p>
        </w:tc>
        <w:tc>
          <w:tcPr>
            <w:tcW w:w="191" w:type="pct"/>
            <w:vAlign w:val="center"/>
          </w:tcPr>
          <w:p w14:paraId="52A3013C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女</w:t>
            </w:r>
          </w:p>
        </w:tc>
        <w:tc>
          <w:tcPr>
            <w:tcW w:w="571" w:type="pct"/>
            <w:vAlign w:val="center"/>
          </w:tcPr>
          <w:p w14:paraId="52732FB1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5121211000910</w:t>
            </w:r>
          </w:p>
        </w:tc>
        <w:tc>
          <w:tcPr>
            <w:tcW w:w="334" w:type="pct"/>
            <w:vAlign w:val="center"/>
          </w:tcPr>
          <w:p w14:paraId="27F96B6D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1995.10</w:t>
            </w:r>
          </w:p>
        </w:tc>
        <w:tc>
          <w:tcPr>
            <w:tcW w:w="428" w:type="pct"/>
            <w:vAlign w:val="center"/>
          </w:tcPr>
          <w:p w14:paraId="269AEB13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环境</w:t>
            </w:r>
            <w:r w:rsidRPr="00763197">
              <w:rPr>
                <w:rFonts w:ascii="Times New Roman" w:eastAsia="仿宋_GB2312" w:hAnsi="Times New Roman"/>
                <w:sz w:val="24"/>
              </w:rPr>
              <w:t>与资源保护法学</w:t>
            </w:r>
          </w:p>
        </w:tc>
        <w:tc>
          <w:tcPr>
            <w:tcW w:w="381" w:type="pct"/>
            <w:vAlign w:val="center"/>
          </w:tcPr>
          <w:p w14:paraId="2038ED67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研究生</w:t>
            </w:r>
          </w:p>
          <w:p w14:paraId="42F8566B" w14:textId="77777777" w:rsidR="00F4152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法学</w:t>
            </w:r>
            <w:r w:rsidRPr="00763197">
              <w:rPr>
                <w:rFonts w:ascii="Times New Roman" w:eastAsia="仿宋_GB2312" w:hAnsi="Times New Roman"/>
                <w:sz w:val="24"/>
              </w:rPr>
              <w:t>硕士</w:t>
            </w:r>
          </w:p>
        </w:tc>
        <w:tc>
          <w:tcPr>
            <w:tcW w:w="238" w:type="pct"/>
            <w:vAlign w:val="center"/>
          </w:tcPr>
          <w:p w14:paraId="4C182415" w14:textId="77777777" w:rsidR="00850814" w:rsidRPr="00763197" w:rsidRDefault="00F41524" w:rsidP="00850814">
            <w:pPr>
              <w:widowControl/>
              <w:spacing w:line="36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 w:rsidRPr="00763197">
              <w:rPr>
                <w:rFonts w:ascii="Times New Roman" w:eastAsia="等线" w:hAnsi="Times New Roman" w:hint="eastAsia"/>
                <w:kern w:val="0"/>
                <w:sz w:val="24"/>
              </w:rPr>
              <w:t>77.04</w:t>
            </w:r>
          </w:p>
        </w:tc>
        <w:tc>
          <w:tcPr>
            <w:tcW w:w="239" w:type="pct"/>
            <w:vAlign w:val="center"/>
          </w:tcPr>
          <w:p w14:paraId="552D11F8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等线" w:hAnsi="Times New Roman"/>
                <w:sz w:val="24"/>
              </w:rPr>
            </w:pPr>
            <w:r w:rsidRPr="00763197">
              <w:rPr>
                <w:rFonts w:ascii="Times New Roman" w:eastAsia="等线" w:hAnsi="Times New Roman" w:hint="eastAsia"/>
                <w:sz w:val="24"/>
              </w:rPr>
              <w:t>1</w:t>
            </w:r>
          </w:p>
        </w:tc>
        <w:tc>
          <w:tcPr>
            <w:tcW w:w="428" w:type="pct"/>
            <w:vAlign w:val="center"/>
          </w:tcPr>
          <w:p w14:paraId="3D1736DA" w14:textId="77777777" w:rsidR="00850814" w:rsidRPr="00763197" w:rsidRDefault="0085081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51749" w:rsidRPr="00763197" w14:paraId="5BB56EBD" w14:textId="77777777" w:rsidTr="00807820">
        <w:trPr>
          <w:trHeight w:val="397"/>
          <w:jc w:val="center"/>
        </w:trPr>
        <w:tc>
          <w:tcPr>
            <w:tcW w:w="523" w:type="pct"/>
            <w:vAlign w:val="center"/>
          </w:tcPr>
          <w:p w14:paraId="213618E4" w14:textId="77777777" w:rsidR="00850814" w:rsidRPr="00763197" w:rsidRDefault="0085081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四川省</w:t>
            </w:r>
            <w:r w:rsidRPr="00763197">
              <w:rPr>
                <w:rFonts w:ascii="Times New Roman" w:eastAsia="仿宋_GB2312" w:hAnsi="Times New Roman"/>
                <w:sz w:val="24"/>
              </w:rPr>
              <w:t>环境信息中心</w:t>
            </w:r>
          </w:p>
        </w:tc>
        <w:tc>
          <w:tcPr>
            <w:tcW w:w="429" w:type="pct"/>
            <w:vAlign w:val="center"/>
          </w:tcPr>
          <w:p w14:paraId="3365A84A" w14:textId="77777777" w:rsidR="00850814" w:rsidRPr="00763197" w:rsidRDefault="00850814" w:rsidP="0085081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数据管理</w:t>
            </w:r>
          </w:p>
        </w:tc>
        <w:tc>
          <w:tcPr>
            <w:tcW w:w="524" w:type="pct"/>
            <w:vAlign w:val="center"/>
          </w:tcPr>
          <w:p w14:paraId="5DF5E0F8" w14:textId="77777777" w:rsidR="00850814" w:rsidRPr="00763197" w:rsidRDefault="00850814" w:rsidP="007517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08030006</w:t>
            </w:r>
          </w:p>
        </w:tc>
        <w:tc>
          <w:tcPr>
            <w:tcW w:w="381" w:type="pct"/>
            <w:vAlign w:val="center"/>
          </w:tcPr>
          <w:p w14:paraId="3CC46BE0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详见</w:t>
            </w:r>
            <w:r w:rsidRPr="00763197">
              <w:rPr>
                <w:rFonts w:ascii="Times New Roman" w:eastAsia="仿宋_GB2312" w:hAnsi="Times New Roman"/>
                <w:sz w:val="24"/>
              </w:rPr>
              <w:t>公告</w:t>
            </w:r>
          </w:p>
        </w:tc>
        <w:tc>
          <w:tcPr>
            <w:tcW w:w="333" w:type="pct"/>
            <w:vAlign w:val="center"/>
          </w:tcPr>
          <w:p w14:paraId="566B4BC9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高扉扉</w:t>
            </w:r>
          </w:p>
        </w:tc>
        <w:tc>
          <w:tcPr>
            <w:tcW w:w="191" w:type="pct"/>
            <w:vAlign w:val="center"/>
          </w:tcPr>
          <w:p w14:paraId="6D474EEF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女</w:t>
            </w:r>
          </w:p>
        </w:tc>
        <w:tc>
          <w:tcPr>
            <w:tcW w:w="571" w:type="pct"/>
            <w:vAlign w:val="center"/>
          </w:tcPr>
          <w:p w14:paraId="63AC1CC2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5121211422402</w:t>
            </w:r>
          </w:p>
        </w:tc>
        <w:tc>
          <w:tcPr>
            <w:tcW w:w="334" w:type="pct"/>
            <w:vAlign w:val="center"/>
          </w:tcPr>
          <w:p w14:paraId="5CD83B15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1992.12</w:t>
            </w:r>
          </w:p>
        </w:tc>
        <w:tc>
          <w:tcPr>
            <w:tcW w:w="428" w:type="pct"/>
            <w:vAlign w:val="center"/>
          </w:tcPr>
          <w:p w14:paraId="6E5F7117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软件</w:t>
            </w:r>
            <w:r w:rsidRPr="00763197">
              <w:rPr>
                <w:rFonts w:ascii="Times New Roman" w:eastAsia="仿宋_GB2312" w:hAnsi="Times New Roman"/>
                <w:sz w:val="24"/>
              </w:rPr>
              <w:t>工程</w:t>
            </w:r>
          </w:p>
        </w:tc>
        <w:tc>
          <w:tcPr>
            <w:tcW w:w="381" w:type="pct"/>
            <w:vAlign w:val="center"/>
          </w:tcPr>
          <w:p w14:paraId="5E825EBD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研究生</w:t>
            </w:r>
          </w:p>
          <w:p w14:paraId="4A795B57" w14:textId="77777777" w:rsidR="00751749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工学</w:t>
            </w:r>
            <w:r w:rsidRPr="00763197">
              <w:rPr>
                <w:rFonts w:ascii="Times New Roman" w:eastAsia="仿宋_GB2312" w:hAnsi="Times New Roman"/>
                <w:sz w:val="24"/>
              </w:rPr>
              <w:t>硕士</w:t>
            </w:r>
          </w:p>
        </w:tc>
        <w:tc>
          <w:tcPr>
            <w:tcW w:w="238" w:type="pct"/>
            <w:vAlign w:val="center"/>
          </w:tcPr>
          <w:p w14:paraId="2CB1FAEA" w14:textId="77777777" w:rsidR="00850814" w:rsidRPr="00763197" w:rsidRDefault="00F41524" w:rsidP="00850814">
            <w:pPr>
              <w:widowControl/>
              <w:spacing w:line="36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  <w:r w:rsidRPr="00763197">
              <w:rPr>
                <w:rFonts w:ascii="Times New Roman" w:eastAsia="等线" w:hAnsi="Times New Roman" w:hint="eastAsia"/>
                <w:kern w:val="0"/>
                <w:sz w:val="24"/>
              </w:rPr>
              <w:t>68.44</w:t>
            </w:r>
          </w:p>
        </w:tc>
        <w:tc>
          <w:tcPr>
            <w:tcW w:w="239" w:type="pct"/>
            <w:vAlign w:val="center"/>
          </w:tcPr>
          <w:p w14:paraId="42F3A279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等线" w:hAnsi="Times New Roman"/>
                <w:sz w:val="24"/>
              </w:rPr>
            </w:pPr>
            <w:r w:rsidRPr="00763197">
              <w:rPr>
                <w:rFonts w:ascii="Times New Roman" w:eastAsia="等线" w:hAnsi="Times New Roman" w:hint="eastAsia"/>
                <w:sz w:val="24"/>
              </w:rPr>
              <w:t>2</w:t>
            </w:r>
          </w:p>
        </w:tc>
        <w:tc>
          <w:tcPr>
            <w:tcW w:w="428" w:type="pct"/>
            <w:vAlign w:val="center"/>
          </w:tcPr>
          <w:p w14:paraId="17ACD008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第</w:t>
            </w:r>
            <w:r w:rsidRPr="00763197">
              <w:rPr>
                <w:rFonts w:ascii="Times New Roman" w:eastAsia="仿宋_GB2312" w:hAnsi="Times New Roman" w:hint="eastAsia"/>
                <w:sz w:val="24"/>
              </w:rPr>
              <w:t>1</w:t>
            </w:r>
            <w:r w:rsidRPr="00763197">
              <w:rPr>
                <w:rFonts w:ascii="Times New Roman" w:eastAsia="仿宋_GB2312" w:hAnsi="Times New Roman" w:hint="eastAsia"/>
                <w:sz w:val="24"/>
              </w:rPr>
              <w:t>名自愿</w:t>
            </w:r>
            <w:r w:rsidRPr="00763197">
              <w:rPr>
                <w:rFonts w:ascii="Times New Roman" w:eastAsia="仿宋_GB2312" w:hAnsi="Times New Roman"/>
                <w:sz w:val="24"/>
              </w:rPr>
              <w:t>放弃体检</w:t>
            </w:r>
          </w:p>
        </w:tc>
      </w:tr>
      <w:tr w:rsidR="00751749" w:rsidRPr="00763197" w14:paraId="0650F6BA" w14:textId="77777777" w:rsidTr="00807820">
        <w:trPr>
          <w:trHeight w:val="397"/>
          <w:jc w:val="center"/>
        </w:trPr>
        <w:tc>
          <w:tcPr>
            <w:tcW w:w="523" w:type="pct"/>
            <w:vAlign w:val="center"/>
          </w:tcPr>
          <w:p w14:paraId="5A662C77" w14:textId="77777777" w:rsidR="00850814" w:rsidRPr="00763197" w:rsidRDefault="00850814" w:rsidP="007517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四川省固体废物与化学品管理中心</w:t>
            </w:r>
          </w:p>
        </w:tc>
        <w:tc>
          <w:tcPr>
            <w:tcW w:w="429" w:type="pct"/>
            <w:vAlign w:val="center"/>
          </w:tcPr>
          <w:p w14:paraId="1CC4A8F9" w14:textId="77777777" w:rsidR="00850814" w:rsidRPr="00763197" w:rsidRDefault="00850814" w:rsidP="0085081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固体废物与化学品处置规划</w:t>
            </w:r>
          </w:p>
        </w:tc>
        <w:tc>
          <w:tcPr>
            <w:tcW w:w="524" w:type="pct"/>
            <w:vAlign w:val="center"/>
          </w:tcPr>
          <w:p w14:paraId="3F9326D5" w14:textId="77777777" w:rsidR="00850814" w:rsidRPr="00763197" w:rsidRDefault="00850814" w:rsidP="00751749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08040007</w:t>
            </w:r>
          </w:p>
        </w:tc>
        <w:tc>
          <w:tcPr>
            <w:tcW w:w="381" w:type="pct"/>
            <w:vAlign w:val="center"/>
          </w:tcPr>
          <w:p w14:paraId="0B459312" w14:textId="77777777" w:rsidR="00850814" w:rsidRPr="00763197" w:rsidRDefault="00F4152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详见</w:t>
            </w:r>
            <w:r w:rsidRPr="00763197">
              <w:rPr>
                <w:rFonts w:ascii="Times New Roman" w:eastAsia="仿宋_GB2312" w:hAnsi="Times New Roman"/>
                <w:sz w:val="24"/>
              </w:rPr>
              <w:t>公告</w:t>
            </w:r>
          </w:p>
        </w:tc>
        <w:tc>
          <w:tcPr>
            <w:tcW w:w="333" w:type="pct"/>
            <w:vAlign w:val="center"/>
          </w:tcPr>
          <w:p w14:paraId="0727DD47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陈通平</w:t>
            </w:r>
          </w:p>
        </w:tc>
        <w:tc>
          <w:tcPr>
            <w:tcW w:w="191" w:type="pct"/>
            <w:vAlign w:val="center"/>
          </w:tcPr>
          <w:p w14:paraId="1F60A810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男</w:t>
            </w:r>
          </w:p>
        </w:tc>
        <w:tc>
          <w:tcPr>
            <w:tcW w:w="571" w:type="pct"/>
            <w:vAlign w:val="center"/>
          </w:tcPr>
          <w:p w14:paraId="5A1C3B49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/>
                <w:sz w:val="24"/>
              </w:rPr>
              <w:t>5121211206816</w:t>
            </w:r>
          </w:p>
        </w:tc>
        <w:tc>
          <w:tcPr>
            <w:tcW w:w="334" w:type="pct"/>
            <w:vAlign w:val="center"/>
          </w:tcPr>
          <w:p w14:paraId="081B58AF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1989.06</w:t>
            </w:r>
          </w:p>
        </w:tc>
        <w:tc>
          <w:tcPr>
            <w:tcW w:w="428" w:type="pct"/>
            <w:vAlign w:val="center"/>
          </w:tcPr>
          <w:p w14:paraId="1C25DA0A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环境</w:t>
            </w:r>
            <w:r w:rsidRPr="00763197">
              <w:rPr>
                <w:rFonts w:ascii="Times New Roman" w:eastAsia="仿宋_GB2312" w:hAnsi="Times New Roman"/>
                <w:sz w:val="24"/>
              </w:rPr>
              <w:t>工程</w:t>
            </w:r>
          </w:p>
        </w:tc>
        <w:tc>
          <w:tcPr>
            <w:tcW w:w="381" w:type="pct"/>
            <w:vAlign w:val="center"/>
          </w:tcPr>
          <w:p w14:paraId="732A6867" w14:textId="77777777" w:rsidR="00850814" w:rsidRPr="00763197" w:rsidRDefault="00751749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763197">
              <w:rPr>
                <w:rFonts w:ascii="Times New Roman" w:eastAsia="仿宋_GB2312" w:hAnsi="Times New Roman" w:hint="eastAsia"/>
                <w:sz w:val="24"/>
              </w:rPr>
              <w:t>研究生</w:t>
            </w:r>
          </w:p>
        </w:tc>
        <w:tc>
          <w:tcPr>
            <w:tcW w:w="238" w:type="pct"/>
            <w:vAlign w:val="center"/>
          </w:tcPr>
          <w:p w14:paraId="3CF42F27" w14:textId="77777777" w:rsidR="00850814" w:rsidRPr="00763197" w:rsidRDefault="00956B53" w:rsidP="00850814">
            <w:pPr>
              <w:widowControl/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kern w:val="0"/>
                <w:sz w:val="24"/>
              </w:rPr>
            </w:pPr>
            <w:r w:rsidRPr="00763197">
              <w:rPr>
                <w:rFonts w:ascii="Times New Roman" w:eastAsia="等线" w:hAnsi="Times New Roman" w:hint="eastAsia"/>
                <w:color w:val="000000"/>
                <w:kern w:val="0"/>
                <w:sz w:val="24"/>
              </w:rPr>
              <w:t>78.2</w:t>
            </w:r>
            <w:r w:rsidRPr="00763197">
              <w:rPr>
                <w:rFonts w:ascii="Times New Roman" w:eastAsia="等线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39" w:type="pct"/>
            <w:vAlign w:val="center"/>
          </w:tcPr>
          <w:p w14:paraId="7EC1CF32" w14:textId="77777777" w:rsidR="00850814" w:rsidRPr="00763197" w:rsidRDefault="00956B53" w:rsidP="00850814">
            <w:pPr>
              <w:spacing w:line="360" w:lineRule="exact"/>
              <w:jc w:val="center"/>
              <w:rPr>
                <w:rFonts w:ascii="Times New Roman" w:eastAsia="等线" w:hAnsi="Times New Roman"/>
                <w:color w:val="000000"/>
                <w:sz w:val="24"/>
              </w:rPr>
            </w:pPr>
            <w:r w:rsidRPr="00763197">
              <w:rPr>
                <w:rFonts w:ascii="Times New Roman" w:eastAsia="等线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428" w:type="pct"/>
            <w:vAlign w:val="center"/>
          </w:tcPr>
          <w:p w14:paraId="6C369DCF" w14:textId="77777777" w:rsidR="00850814" w:rsidRPr="00763197" w:rsidRDefault="00850814" w:rsidP="00850814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6B160008" w14:textId="77777777" w:rsidR="002357C8" w:rsidRPr="00763197" w:rsidRDefault="002357C8" w:rsidP="0081428E">
      <w:pPr>
        <w:spacing w:line="300" w:lineRule="exact"/>
        <w:rPr>
          <w:rFonts w:ascii="Times New Roman" w:eastAsia="仿宋_GB2312" w:hAnsi="Times New Roman"/>
          <w:sz w:val="32"/>
          <w:szCs w:val="32"/>
        </w:rPr>
        <w:sectPr w:rsidR="002357C8" w:rsidRPr="00763197" w:rsidSect="002357C8">
          <w:headerReference w:type="even" r:id="rId7"/>
          <w:headerReference w:type="default" r:id="rId8"/>
          <w:footerReference w:type="even" r:id="rId9"/>
          <w:footerReference w:type="default" r:id="rId10"/>
          <w:pgSz w:w="16838" w:h="11906" w:orient="landscape"/>
          <w:pgMar w:top="1588" w:right="2098" w:bottom="1474" w:left="1247" w:header="851" w:footer="992" w:gutter="0"/>
          <w:cols w:space="425"/>
          <w:docGrid w:type="linesAndChars" w:linePitch="312"/>
        </w:sectPr>
      </w:pPr>
    </w:p>
    <w:p w14:paraId="460C112A" w14:textId="77777777" w:rsidR="00807820" w:rsidRPr="00763197" w:rsidRDefault="00807820" w:rsidP="00763197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807820" w:rsidRPr="00763197" w:rsidSect="002357C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098" w:right="1474" w:bottom="1247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7969" w14:textId="77777777" w:rsidR="00385A2A" w:rsidRDefault="00385A2A" w:rsidP="00C27C00">
      <w:r>
        <w:separator/>
      </w:r>
    </w:p>
  </w:endnote>
  <w:endnote w:type="continuationSeparator" w:id="0">
    <w:p w14:paraId="23904859" w14:textId="77777777" w:rsidR="00385A2A" w:rsidRDefault="00385A2A" w:rsidP="00C2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hAnsi="宋体" w:hint="eastAsia"/>
        <w:sz w:val="28"/>
        <w:szCs w:val="28"/>
      </w:rPr>
      <w:id w:val="400716735"/>
      <w:docPartObj>
        <w:docPartGallery w:val="Page Numbers (Bottom of Page)"/>
        <w:docPartUnique/>
      </w:docPartObj>
    </w:sdtPr>
    <w:sdtEndPr/>
    <w:sdtContent>
      <w:p w14:paraId="19F37E20" w14:textId="77777777" w:rsidR="002357C8" w:rsidRPr="002357C8" w:rsidRDefault="00385A2A" w:rsidP="002357C8">
        <w:pPr>
          <w:pStyle w:val="a5"/>
          <w:ind w:leftChars="100" w:left="210" w:rightChars="100" w:right="210"/>
          <w:rPr>
            <w:rFonts w:ascii="宋体" w:hAnsi="宋体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CD59" w14:textId="77777777" w:rsidR="002357C8" w:rsidRPr="002357C8" w:rsidRDefault="00385A2A" w:rsidP="002357C8">
    <w:pPr>
      <w:pStyle w:val="a5"/>
      <w:ind w:leftChars="100" w:left="210" w:rightChars="100" w:right="210"/>
      <w:jc w:val="right"/>
      <w:rPr>
        <w:rFonts w:ascii="宋体" w:hAnsi="宋体"/>
        <w:sz w:val="28"/>
        <w:szCs w:val="28"/>
      </w:rPr>
    </w:pPr>
    <w:r>
      <w:rPr>
        <w:noProof/>
      </w:rPr>
      <w:pict w14:anchorId="2ADF0BA4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-30.85pt;margin-top:-97.05pt;width:33.95pt;height:87.6pt;z-index:-25165721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" strokecolor="white">
          <v:textbox style="layout-flow:vertical;mso-fit-shape-to-text:t">
            <w:txbxContent>
              <w:p w14:paraId="0E4D673F" w14:textId="77777777" w:rsidR="002357C8" w:rsidRPr="002357C8" w:rsidRDefault="002357C8" w:rsidP="002357C8">
                <w:pPr>
                  <w:pStyle w:val="a5"/>
                  <w:ind w:leftChars="100" w:left="210" w:rightChars="100" w:right="210"/>
                  <w:jc w:val="right"/>
                  <w:rPr>
                    <w:rFonts w:ascii="宋体" w:hAnsi="宋体"/>
                    <w:sz w:val="28"/>
                    <w:szCs w:val="28"/>
                  </w:rPr>
                </w:pPr>
                <w:r w:rsidRPr="0006303A"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B71064" w:rsidRPr="0006303A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Pr="0006303A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="00B71064" w:rsidRPr="0006303A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74453B" w:rsidRPr="0074453B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3</w:t>
                </w:r>
                <w:r w:rsidR="00B71064" w:rsidRPr="0006303A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 w:rsidRPr="0006303A"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917D" w14:textId="77777777" w:rsidR="002357C8" w:rsidRPr="002357C8" w:rsidRDefault="002357C8" w:rsidP="002357C8">
    <w:pPr>
      <w:pStyle w:val="a5"/>
      <w:ind w:leftChars="100" w:left="210" w:rightChars="100" w:right="210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290E" w14:textId="77777777" w:rsidR="002357C8" w:rsidRPr="002357C8" w:rsidRDefault="002357C8" w:rsidP="002357C8">
    <w:pPr>
      <w:pStyle w:val="a5"/>
      <w:ind w:leftChars="100" w:left="210" w:rightChars="100" w:right="21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B469" w14:textId="77777777" w:rsidR="00385A2A" w:rsidRDefault="00385A2A" w:rsidP="00C27C00">
      <w:r>
        <w:separator/>
      </w:r>
    </w:p>
  </w:footnote>
  <w:footnote w:type="continuationSeparator" w:id="0">
    <w:p w14:paraId="52694B74" w14:textId="77777777" w:rsidR="00385A2A" w:rsidRDefault="00385A2A" w:rsidP="00C2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C9D5" w14:textId="77777777" w:rsidR="002357C8" w:rsidRPr="002357C8" w:rsidRDefault="00385A2A" w:rsidP="002357C8">
    <w:r>
      <w:rPr>
        <w:noProof/>
      </w:rPr>
      <w:pict w14:anchorId="13291A3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-32.35pt;margin-top:30.2pt;width:33.95pt;height:86.85pt;z-index:-25165516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" strokecolor="white">
          <v:textbox style="layout-flow:vertical;mso-fit-shape-to-text:t">
            <w:txbxContent>
              <w:p w14:paraId="49CE68BF" w14:textId="77777777" w:rsidR="002357C8" w:rsidRPr="002357C8" w:rsidRDefault="002357C8" w:rsidP="002357C8">
                <w:pPr>
                  <w:pStyle w:val="a5"/>
                  <w:ind w:leftChars="100" w:left="210" w:rightChars="100" w:right="210"/>
                  <w:jc w:val="right"/>
                  <w:rPr>
                    <w:rFonts w:ascii="宋体" w:hAnsi="宋体"/>
                    <w:sz w:val="28"/>
                    <w:szCs w:val="28"/>
                  </w:rPr>
                </w:pPr>
                <w:r w:rsidRPr="0006303A">
                  <w:rPr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 w:rsidR="00B71064" w:rsidRPr="0006303A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Pr="0006303A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="00B71064" w:rsidRPr="0006303A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751749" w:rsidRPr="00751749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4</w:t>
                </w:r>
                <w:r w:rsidR="00B71064" w:rsidRPr="0006303A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 w:rsidRPr="0006303A">
                  <w:rPr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23F9" w14:textId="77777777" w:rsidR="002357C8" w:rsidRPr="002357C8" w:rsidRDefault="002357C8" w:rsidP="002357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BF15" w14:textId="77777777" w:rsidR="002357C8" w:rsidRPr="002357C8" w:rsidRDefault="002357C8" w:rsidP="002357C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1FB6" w14:textId="77777777" w:rsidR="002357C8" w:rsidRPr="002357C8" w:rsidRDefault="002357C8" w:rsidP="002357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A87"/>
    <w:rsid w:val="000F529E"/>
    <w:rsid w:val="00107A59"/>
    <w:rsid w:val="00135A69"/>
    <w:rsid w:val="001B27E8"/>
    <w:rsid w:val="001C7FFB"/>
    <w:rsid w:val="002357C8"/>
    <w:rsid w:val="002564AB"/>
    <w:rsid w:val="002A0D4A"/>
    <w:rsid w:val="002B61C0"/>
    <w:rsid w:val="00385A2A"/>
    <w:rsid w:val="004E2AC6"/>
    <w:rsid w:val="00506AE8"/>
    <w:rsid w:val="005122B8"/>
    <w:rsid w:val="00540EEE"/>
    <w:rsid w:val="005C59B0"/>
    <w:rsid w:val="006457A5"/>
    <w:rsid w:val="00695A87"/>
    <w:rsid w:val="006B6BEB"/>
    <w:rsid w:val="006E58FC"/>
    <w:rsid w:val="007261DE"/>
    <w:rsid w:val="00740B32"/>
    <w:rsid w:val="0074453B"/>
    <w:rsid w:val="00751749"/>
    <w:rsid w:val="00763197"/>
    <w:rsid w:val="00790062"/>
    <w:rsid w:val="007B174F"/>
    <w:rsid w:val="007C2366"/>
    <w:rsid w:val="00807820"/>
    <w:rsid w:val="0081428E"/>
    <w:rsid w:val="00837E95"/>
    <w:rsid w:val="00850814"/>
    <w:rsid w:val="009569AB"/>
    <w:rsid w:val="00956B53"/>
    <w:rsid w:val="0096213E"/>
    <w:rsid w:val="009632B7"/>
    <w:rsid w:val="009C09E1"/>
    <w:rsid w:val="00A44DB9"/>
    <w:rsid w:val="00A50E12"/>
    <w:rsid w:val="00A67ABD"/>
    <w:rsid w:val="00A80C9F"/>
    <w:rsid w:val="00A94D5B"/>
    <w:rsid w:val="00B00FD5"/>
    <w:rsid w:val="00B03300"/>
    <w:rsid w:val="00B71064"/>
    <w:rsid w:val="00BF6DE4"/>
    <w:rsid w:val="00C27C00"/>
    <w:rsid w:val="00C53387"/>
    <w:rsid w:val="00E31372"/>
    <w:rsid w:val="00E50069"/>
    <w:rsid w:val="00E901C4"/>
    <w:rsid w:val="00E93DB3"/>
    <w:rsid w:val="00EA7F47"/>
    <w:rsid w:val="00ED7D34"/>
    <w:rsid w:val="00F00BF5"/>
    <w:rsid w:val="00F12973"/>
    <w:rsid w:val="00F41524"/>
    <w:rsid w:val="00F5001C"/>
    <w:rsid w:val="00FA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B0C734"/>
  <w15:docId w15:val="{2C121317-EAD6-420E-9CAF-B1EC6EA1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F4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C0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2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C00"/>
    <w:rPr>
      <w:rFonts w:ascii="Calibri" w:hAnsi="Calibri"/>
      <w:kern w:val="2"/>
      <w:sz w:val="18"/>
      <w:szCs w:val="18"/>
    </w:rPr>
  </w:style>
  <w:style w:type="table" w:styleId="a7">
    <w:name w:val="Table Grid"/>
    <w:basedOn w:val="a1"/>
    <w:uiPriority w:val="39"/>
    <w:rsid w:val="00C2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A0D4A"/>
    <w:rPr>
      <w:color w:val="0563C1" w:themeColor="hyperlink"/>
      <w:u w:val="single"/>
    </w:rPr>
  </w:style>
  <w:style w:type="character" w:customStyle="1" w:styleId="1">
    <w:name w:val="页脚 字符1"/>
    <w:uiPriority w:val="99"/>
    <w:rsid w:val="002357C8"/>
    <w:rPr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A80C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80C9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88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4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7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0B2A-FCC7-4E2A-99F7-932F5EEB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张旭</dc:creator>
  <cp:keywords/>
  <dc:description/>
  <cp:lastModifiedBy>scott</cp:lastModifiedBy>
  <cp:revision>11</cp:revision>
  <cp:lastPrinted>2021-06-08T02:03:00Z</cp:lastPrinted>
  <dcterms:created xsi:type="dcterms:W3CDTF">2021-06-08T01:10:00Z</dcterms:created>
  <dcterms:modified xsi:type="dcterms:W3CDTF">2021-06-08T08:29:00Z</dcterms:modified>
</cp:coreProperties>
</file>