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E76E5" w14:textId="77777777" w:rsidR="00C6253E" w:rsidRDefault="007622CE" w:rsidP="00591D9F">
      <w:pPr>
        <w:shd w:val="solid" w:color="FFFFFF" w:fill="auto"/>
        <w:autoSpaceDN w:val="0"/>
        <w:spacing w:line="540" w:lineRule="exact"/>
        <w:jc w:val="center"/>
        <w:rPr>
          <w:rFonts w:ascii="方正小标宋简体" w:eastAsia="方正小标宋简体" w:hAnsi="华文中宋"/>
          <w:bCs/>
          <w:spacing w:val="-4"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四川省</w:t>
      </w:r>
      <w:r w:rsidR="00C6253E" w:rsidRPr="00DE7005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地震局20</w:t>
      </w:r>
      <w:r w:rsidR="00C6253E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2</w:t>
      </w:r>
      <w:r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1</w:t>
      </w:r>
      <w:r w:rsidR="00C6253E" w:rsidRPr="00DE7005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年</w:t>
      </w:r>
      <w:r w:rsidR="00C6253E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度</w:t>
      </w:r>
    </w:p>
    <w:p w14:paraId="5423D8C7" w14:textId="77777777" w:rsidR="00C6253E" w:rsidRDefault="00C6253E" w:rsidP="00591D9F">
      <w:pPr>
        <w:shd w:val="solid" w:color="FFFFFF" w:fill="auto"/>
        <w:autoSpaceDN w:val="0"/>
        <w:spacing w:line="540" w:lineRule="exact"/>
        <w:jc w:val="center"/>
        <w:rPr>
          <w:rFonts w:ascii="方正小标宋简体" w:eastAsia="方正小标宋简体" w:hAnsi="华文中宋"/>
          <w:bCs/>
          <w:sz w:val="44"/>
          <w:szCs w:val="44"/>
          <w:shd w:val="clear" w:color="auto" w:fill="FFFFFF"/>
        </w:rPr>
      </w:pPr>
      <w:r w:rsidRPr="00DE7005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考试录用</w:t>
      </w:r>
      <w:r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机关工作人员</w:t>
      </w:r>
      <w:r w:rsidR="00591D9F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面试递补</w:t>
      </w:r>
      <w:r w:rsidRPr="00DE7005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公告</w:t>
      </w:r>
    </w:p>
    <w:p w14:paraId="7E401CDC" w14:textId="77777777" w:rsidR="00591D9F" w:rsidRPr="00591D9F" w:rsidRDefault="00591D9F" w:rsidP="00591D9F">
      <w:pPr>
        <w:shd w:val="solid" w:color="FFFFFF" w:fill="auto"/>
        <w:autoSpaceDN w:val="0"/>
        <w:spacing w:line="540" w:lineRule="exact"/>
        <w:jc w:val="center"/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</w:pPr>
    </w:p>
    <w:p w14:paraId="7CA02A91" w14:textId="77777777" w:rsidR="00591D9F" w:rsidRPr="00591D9F" w:rsidRDefault="007622CE" w:rsidP="00591D9F">
      <w:pPr>
        <w:shd w:val="solid" w:color="FFFFFF" w:fill="auto"/>
        <w:autoSpaceDN w:val="0"/>
        <w:spacing w:line="540" w:lineRule="exact"/>
        <w:ind w:firstLineChars="200" w:firstLine="640"/>
        <w:jc w:val="left"/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四川省</w:t>
      </w:r>
      <w:r w:rsidR="00591D9F" w:rsidRPr="00591D9F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地震局</w:t>
      </w:r>
      <w:r w:rsidR="00591D9F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2</w:t>
      </w:r>
      <w:r w:rsidR="00591D9F"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  <w:t>02</w:t>
      </w: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1</w:t>
      </w:r>
      <w:r w:rsidR="00591D9F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年</w:t>
      </w:r>
      <w:r w:rsidR="00591D9F" w:rsidRPr="00591D9F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考试录用机关工作人员工作中，因有考生放弃</w:t>
      </w:r>
      <w:r w:rsidR="00591D9F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此次</w:t>
      </w:r>
      <w:r w:rsidR="00591D9F" w:rsidRPr="00591D9F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面试资格，根据公务员考录有关规定，按照笔试成绩从高到低顺序，拟进行递补，现将考录面试递补人员名单公告如下：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187"/>
        <w:gridCol w:w="877"/>
      </w:tblGrid>
      <w:tr w:rsidR="0074110A" w:rsidRPr="0074110A" w14:paraId="617036ED" w14:textId="77777777" w:rsidTr="004D5CC0">
        <w:tc>
          <w:tcPr>
            <w:tcW w:w="1271" w:type="dxa"/>
            <w:vMerge w:val="restart"/>
            <w:vAlign w:val="center"/>
          </w:tcPr>
          <w:p w14:paraId="278DE640" w14:textId="77777777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职位名称</w:t>
            </w:r>
          </w:p>
        </w:tc>
        <w:tc>
          <w:tcPr>
            <w:tcW w:w="1276" w:type="dxa"/>
            <w:vMerge w:val="restart"/>
            <w:vAlign w:val="center"/>
          </w:tcPr>
          <w:p w14:paraId="09C6FC8C" w14:textId="77777777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职位代码</w:t>
            </w:r>
          </w:p>
        </w:tc>
        <w:tc>
          <w:tcPr>
            <w:tcW w:w="2551" w:type="dxa"/>
            <w:gridSpan w:val="2"/>
            <w:vAlign w:val="center"/>
          </w:tcPr>
          <w:p w14:paraId="31D32B6D" w14:textId="77777777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放弃人员</w:t>
            </w:r>
          </w:p>
        </w:tc>
        <w:tc>
          <w:tcPr>
            <w:tcW w:w="2321" w:type="dxa"/>
            <w:gridSpan w:val="2"/>
            <w:vAlign w:val="center"/>
          </w:tcPr>
          <w:p w14:paraId="0D35C0A7" w14:textId="77777777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递补人员</w:t>
            </w:r>
          </w:p>
        </w:tc>
        <w:tc>
          <w:tcPr>
            <w:tcW w:w="877" w:type="dxa"/>
            <w:vMerge w:val="restart"/>
            <w:vAlign w:val="center"/>
          </w:tcPr>
          <w:p w14:paraId="622C8827" w14:textId="77777777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递补后面试最低分数线</w:t>
            </w:r>
          </w:p>
        </w:tc>
      </w:tr>
      <w:tr w:rsidR="0074110A" w:rsidRPr="0074110A" w14:paraId="50414DCB" w14:textId="77777777" w:rsidTr="004D5CC0">
        <w:trPr>
          <w:trHeight w:val="760"/>
        </w:trPr>
        <w:tc>
          <w:tcPr>
            <w:tcW w:w="1271" w:type="dxa"/>
            <w:vMerge/>
            <w:vAlign w:val="center"/>
          </w:tcPr>
          <w:p w14:paraId="28F81E7B" w14:textId="77777777" w:rsidR="0074110A" w:rsidRPr="0074110A" w:rsidRDefault="0074110A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1B61C3D" w14:textId="77777777" w:rsidR="0074110A" w:rsidRPr="0074110A" w:rsidRDefault="0074110A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663BE8" w14:textId="77777777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371514C4" w14:textId="77777777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vAlign w:val="center"/>
          </w:tcPr>
          <w:p w14:paraId="3ECA62BE" w14:textId="77777777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87" w:type="dxa"/>
            <w:vAlign w:val="center"/>
          </w:tcPr>
          <w:p w14:paraId="753AEE0F" w14:textId="77777777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877" w:type="dxa"/>
            <w:vMerge/>
            <w:vAlign w:val="center"/>
          </w:tcPr>
          <w:p w14:paraId="70CBA9E3" w14:textId="77777777" w:rsidR="0074110A" w:rsidRPr="0074110A" w:rsidRDefault="0074110A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E6F87" w:rsidRPr="0074110A" w14:paraId="6CEE30CD" w14:textId="77777777" w:rsidTr="00097362">
        <w:trPr>
          <w:trHeight w:val="623"/>
        </w:trPr>
        <w:tc>
          <w:tcPr>
            <w:tcW w:w="1271" w:type="dxa"/>
            <w:vMerge w:val="restart"/>
            <w:vAlign w:val="center"/>
          </w:tcPr>
          <w:p w14:paraId="745246F9" w14:textId="77777777" w:rsidR="008E6F87" w:rsidRPr="0074110A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21D">
              <w:rPr>
                <w:rFonts w:ascii="仿宋_GB2312" w:eastAsia="仿宋_GB2312" w:hint="eastAsia"/>
                <w:sz w:val="24"/>
                <w:szCs w:val="24"/>
              </w:rPr>
              <w:t>机关综合处室一级主任科员及以下</w:t>
            </w:r>
          </w:p>
        </w:tc>
        <w:tc>
          <w:tcPr>
            <w:tcW w:w="1276" w:type="dxa"/>
            <w:vMerge w:val="restart"/>
            <w:vAlign w:val="center"/>
          </w:tcPr>
          <w:p w14:paraId="1379C3AF" w14:textId="77777777" w:rsidR="008E6F87" w:rsidRPr="0074110A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621D">
              <w:rPr>
                <w:rFonts w:ascii="仿宋_GB2312" w:eastAsia="仿宋_GB2312"/>
                <w:sz w:val="24"/>
                <w:szCs w:val="24"/>
              </w:rPr>
              <w:t>400110123002</w:t>
            </w:r>
          </w:p>
        </w:tc>
        <w:tc>
          <w:tcPr>
            <w:tcW w:w="1276" w:type="dxa"/>
            <w:vAlign w:val="center"/>
          </w:tcPr>
          <w:p w14:paraId="4154C28D" w14:textId="77777777" w:rsidR="008E6F87" w:rsidRPr="0074110A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97362">
              <w:rPr>
                <w:rFonts w:ascii="仿宋_GB2312" w:eastAsia="仿宋_GB2312" w:hint="eastAsia"/>
                <w:sz w:val="24"/>
                <w:szCs w:val="24"/>
              </w:rPr>
              <w:t>李慧</w:t>
            </w:r>
          </w:p>
        </w:tc>
        <w:tc>
          <w:tcPr>
            <w:tcW w:w="1275" w:type="dxa"/>
            <w:vAlign w:val="center"/>
          </w:tcPr>
          <w:p w14:paraId="6BB87AFB" w14:textId="77777777" w:rsidR="008E6F87" w:rsidRPr="0074110A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97362">
              <w:rPr>
                <w:rFonts w:ascii="仿宋_GB2312" w:eastAsia="仿宋_GB2312" w:hint="eastAsia"/>
                <w:sz w:val="24"/>
                <w:szCs w:val="24"/>
              </w:rPr>
              <w:t>187134010507615</w:t>
            </w:r>
          </w:p>
        </w:tc>
        <w:tc>
          <w:tcPr>
            <w:tcW w:w="1134" w:type="dxa"/>
            <w:vAlign w:val="center"/>
          </w:tcPr>
          <w:p w14:paraId="1F52CE45" w14:textId="6829EAD2" w:rsidR="008E6F87" w:rsidRPr="00097362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97362">
              <w:rPr>
                <w:rFonts w:ascii="仿宋_GB2312" w:eastAsia="仿宋_GB2312" w:hint="eastAsia"/>
                <w:sz w:val="24"/>
                <w:szCs w:val="24"/>
              </w:rPr>
              <w:t>瓦庆昀</w:t>
            </w:r>
          </w:p>
        </w:tc>
        <w:tc>
          <w:tcPr>
            <w:tcW w:w="1187" w:type="dxa"/>
            <w:vAlign w:val="center"/>
          </w:tcPr>
          <w:p w14:paraId="46BFF3E0" w14:textId="2B226151" w:rsidR="008E6F87" w:rsidRPr="00097362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97362">
              <w:rPr>
                <w:rFonts w:ascii="仿宋_GB2312" w:eastAsia="仿宋_GB2312" w:hint="eastAsia"/>
                <w:sz w:val="24"/>
                <w:szCs w:val="24"/>
              </w:rPr>
              <w:t>187150011102326</w:t>
            </w:r>
          </w:p>
        </w:tc>
        <w:tc>
          <w:tcPr>
            <w:tcW w:w="877" w:type="dxa"/>
            <w:vMerge w:val="restart"/>
            <w:vAlign w:val="center"/>
          </w:tcPr>
          <w:p w14:paraId="4CFBA4CD" w14:textId="77777777" w:rsidR="008E6F87" w:rsidRPr="0074110A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118.7</w:t>
            </w:r>
          </w:p>
        </w:tc>
      </w:tr>
      <w:tr w:rsidR="008E6F87" w:rsidRPr="0074110A" w14:paraId="75E443AD" w14:textId="77777777" w:rsidTr="00097362">
        <w:trPr>
          <w:trHeight w:val="623"/>
        </w:trPr>
        <w:tc>
          <w:tcPr>
            <w:tcW w:w="1271" w:type="dxa"/>
            <w:vMerge/>
            <w:vAlign w:val="center"/>
          </w:tcPr>
          <w:p w14:paraId="024786A3" w14:textId="77777777" w:rsidR="008E6F87" w:rsidRPr="009C621D" w:rsidRDefault="008E6F87" w:rsidP="008E6F8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D04D06B" w14:textId="77777777" w:rsidR="008E6F87" w:rsidRPr="009C621D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BC4B01" w14:textId="55A3F3FE" w:rsidR="008E6F87" w:rsidRPr="00097362" w:rsidRDefault="008E6F87" w:rsidP="008E6F8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97362">
              <w:rPr>
                <w:rFonts w:ascii="仿宋_GB2312" w:eastAsia="仿宋_GB2312" w:hint="eastAsia"/>
                <w:sz w:val="24"/>
                <w:szCs w:val="24"/>
              </w:rPr>
              <w:t>李润</w:t>
            </w:r>
          </w:p>
        </w:tc>
        <w:tc>
          <w:tcPr>
            <w:tcW w:w="1275" w:type="dxa"/>
            <w:vAlign w:val="center"/>
          </w:tcPr>
          <w:p w14:paraId="2E961D54" w14:textId="0DD43D55" w:rsidR="008E6F87" w:rsidRPr="00097362" w:rsidRDefault="008E6F87" w:rsidP="008E6F8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97362">
              <w:rPr>
                <w:rFonts w:ascii="仿宋_GB2312" w:eastAsia="仿宋_GB2312" w:hint="eastAsia"/>
                <w:sz w:val="24"/>
                <w:szCs w:val="24"/>
              </w:rPr>
              <w:t>187141193403016</w:t>
            </w:r>
          </w:p>
        </w:tc>
        <w:tc>
          <w:tcPr>
            <w:tcW w:w="1134" w:type="dxa"/>
            <w:vAlign w:val="center"/>
          </w:tcPr>
          <w:p w14:paraId="4FEFDE09" w14:textId="538A8724" w:rsidR="008E6F87" w:rsidRPr="00097362" w:rsidRDefault="008E6F87" w:rsidP="008E6F8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97362">
              <w:rPr>
                <w:rFonts w:ascii="仿宋_GB2312" w:eastAsia="仿宋_GB2312" w:hint="eastAsia"/>
                <w:sz w:val="24"/>
                <w:szCs w:val="24"/>
              </w:rPr>
              <w:t>何芊</w:t>
            </w:r>
          </w:p>
        </w:tc>
        <w:tc>
          <w:tcPr>
            <w:tcW w:w="1187" w:type="dxa"/>
            <w:vAlign w:val="center"/>
          </w:tcPr>
          <w:p w14:paraId="4025CCE5" w14:textId="046F5A8E" w:rsidR="008E6F87" w:rsidRPr="00097362" w:rsidRDefault="008E6F87" w:rsidP="008E6F8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97362">
              <w:rPr>
                <w:rFonts w:ascii="仿宋_GB2312" w:eastAsia="仿宋_GB2312" w:hint="eastAsia"/>
                <w:sz w:val="24"/>
                <w:szCs w:val="24"/>
              </w:rPr>
              <w:t>187151000300306</w:t>
            </w:r>
          </w:p>
        </w:tc>
        <w:tc>
          <w:tcPr>
            <w:tcW w:w="877" w:type="dxa"/>
            <w:vMerge/>
            <w:vAlign w:val="center"/>
          </w:tcPr>
          <w:p w14:paraId="05324DEE" w14:textId="77777777" w:rsidR="008E6F87" w:rsidRDefault="008E6F87" w:rsidP="008E6F8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E6F87" w:rsidRPr="0074110A" w14:paraId="2AEB88BE" w14:textId="77777777" w:rsidTr="00097362">
        <w:trPr>
          <w:trHeight w:val="622"/>
        </w:trPr>
        <w:tc>
          <w:tcPr>
            <w:tcW w:w="1271" w:type="dxa"/>
            <w:vMerge/>
            <w:vAlign w:val="center"/>
          </w:tcPr>
          <w:p w14:paraId="08D30AA2" w14:textId="77777777" w:rsidR="008E6F87" w:rsidRPr="009C621D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34B9A88" w14:textId="77777777" w:rsidR="008E6F87" w:rsidRPr="009C621D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74174B" w14:textId="77777777" w:rsidR="008E6F87" w:rsidRPr="0074110A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97362">
              <w:rPr>
                <w:rFonts w:ascii="仿宋_GB2312" w:eastAsia="仿宋_GB2312" w:hint="eastAsia"/>
                <w:sz w:val="24"/>
                <w:szCs w:val="24"/>
              </w:rPr>
              <w:t>向丹</w:t>
            </w:r>
          </w:p>
        </w:tc>
        <w:tc>
          <w:tcPr>
            <w:tcW w:w="1275" w:type="dxa"/>
            <w:vAlign w:val="center"/>
          </w:tcPr>
          <w:p w14:paraId="4EAE6173" w14:textId="77777777" w:rsidR="008E6F87" w:rsidRPr="0074110A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97362">
              <w:rPr>
                <w:rFonts w:ascii="仿宋_GB2312" w:eastAsia="仿宋_GB2312" w:hint="eastAsia"/>
                <w:sz w:val="24"/>
                <w:szCs w:val="24"/>
              </w:rPr>
              <w:t>187151000112028</w:t>
            </w:r>
          </w:p>
        </w:tc>
        <w:tc>
          <w:tcPr>
            <w:tcW w:w="1134" w:type="dxa"/>
            <w:vAlign w:val="center"/>
          </w:tcPr>
          <w:p w14:paraId="12DD6461" w14:textId="064AD74E" w:rsidR="008E6F87" w:rsidRPr="00097362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52608A6B" w14:textId="2A2270B7" w:rsidR="008E6F87" w:rsidRPr="00097362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14:paraId="5CAB1904" w14:textId="77777777" w:rsidR="008E6F87" w:rsidRPr="0074110A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E6F87" w:rsidRPr="0074110A" w14:paraId="0A377D8C" w14:textId="77777777" w:rsidTr="00097362">
        <w:tc>
          <w:tcPr>
            <w:tcW w:w="1271" w:type="dxa"/>
            <w:vMerge w:val="restart"/>
            <w:vAlign w:val="center"/>
          </w:tcPr>
          <w:p w14:paraId="07F29E32" w14:textId="77777777" w:rsidR="008E6F87" w:rsidRPr="0074110A" w:rsidRDefault="008E6F87" w:rsidP="008E6F8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72CB">
              <w:rPr>
                <w:rFonts w:ascii="仿宋_GB2312" w:eastAsia="仿宋_GB2312" w:hint="eastAsia"/>
                <w:sz w:val="24"/>
                <w:szCs w:val="24"/>
              </w:rPr>
              <w:t>机关业务处室一级主任科员及以下</w:t>
            </w:r>
          </w:p>
        </w:tc>
        <w:tc>
          <w:tcPr>
            <w:tcW w:w="1276" w:type="dxa"/>
            <w:vMerge w:val="restart"/>
            <w:vAlign w:val="center"/>
          </w:tcPr>
          <w:p w14:paraId="01AB8895" w14:textId="77777777" w:rsidR="008E6F87" w:rsidRPr="0074110A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0B65">
              <w:rPr>
                <w:rFonts w:ascii="仿宋_GB2312" w:eastAsia="仿宋_GB2312"/>
                <w:sz w:val="24"/>
                <w:szCs w:val="24"/>
              </w:rPr>
              <w:t>400110123001</w:t>
            </w:r>
          </w:p>
        </w:tc>
        <w:tc>
          <w:tcPr>
            <w:tcW w:w="1276" w:type="dxa"/>
            <w:vAlign w:val="center"/>
          </w:tcPr>
          <w:p w14:paraId="2CA37A3F" w14:textId="6E111312" w:rsidR="008E6F87" w:rsidRPr="0074110A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81F">
              <w:rPr>
                <w:rFonts w:ascii="仿宋_GB2312" w:eastAsia="仿宋_GB2312" w:hint="eastAsia"/>
                <w:sz w:val="24"/>
                <w:szCs w:val="24"/>
              </w:rPr>
              <w:t>陈柏瑞</w:t>
            </w:r>
          </w:p>
        </w:tc>
        <w:tc>
          <w:tcPr>
            <w:tcW w:w="1275" w:type="dxa"/>
            <w:vAlign w:val="center"/>
          </w:tcPr>
          <w:p w14:paraId="16958C9F" w14:textId="20158224" w:rsidR="008E6F87" w:rsidRPr="0074110A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81F">
              <w:rPr>
                <w:rFonts w:ascii="仿宋_GB2312" w:eastAsia="仿宋_GB2312" w:hint="eastAsia"/>
                <w:sz w:val="24"/>
                <w:szCs w:val="24"/>
              </w:rPr>
              <w:t>187122010200303</w:t>
            </w:r>
          </w:p>
        </w:tc>
        <w:tc>
          <w:tcPr>
            <w:tcW w:w="1134" w:type="dxa"/>
            <w:vMerge w:val="restart"/>
            <w:vAlign w:val="center"/>
          </w:tcPr>
          <w:p w14:paraId="0240700E" w14:textId="77777777" w:rsidR="008E6F87" w:rsidRPr="0077281F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81F">
              <w:rPr>
                <w:rFonts w:ascii="仿宋_GB2312" w:eastAsia="仿宋_GB2312" w:hint="eastAsia"/>
                <w:sz w:val="24"/>
                <w:szCs w:val="24"/>
              </w:rPr>
              <w:t>龙琳</w:t>
            </w:r>
          </w:p>
        </w:tc>
        <w:tc>
          <w:tcPr>
            <w:tcW w:w="1187" w:type="dxa"/>
            <w:vMerge w:val="restart"/>
            <w:vAlign w:val="center"/>
          </w:tcPr>
          <w:p w14:paraId="7D1776B7" w14:textId="77777777" w:rsidR="008E6F87" w:rsidRPr="0077281F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81F">
              <w:rPr>
                <w:rFonts w:ascii="仿宋_GB2312" w:eastAsia="仿宋_GB2312" w:hint="eastAsia"/>
                <w:sz w:val="24"/>
                <w:szCs w:val="24"/>
              </w:rPr>
              <w:t>187144020100724</w:t>
            </w:r>
          </w:p>
        </w:tc>
        <w:tc>
          <w:tcPr>
            <w:tcW w:w="877" w:type="dxa"/>
            <w:vMerge w:val="restart"/>
            <w:vAlign w:val="center"/>
          </w:tcPr>
          <w:p w14:paraId="08323C14" w14:textId="77777777" w:rsidR="008E6F87" w:rsidRPr="0074110A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119.9</w:t>
            </w:r>
          </w:p>
        </w:tc>
      </w:tr>
      <w:tr w:rsidR="008E6F87" w:rsidRPr="0074110A" w14:paraId="6923B60C" w14:textId="77777777" w:rsidTr="00097362">
        <w:tc>
          <w:tcPr>
            <w:tcW w:w="1271" w:type="dxa"/>
            <w:vMerge/>
            <w:vAlign w:val="center"/>
          </w:tcPr>
          <w:p w14:paraId="03F4819A" w14:textId="77777777" w:rsidR="008E6F87" w:rsidRPr="002572CB" w:rsidRDefault="008E6F87" w:rsidP="008E6F8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61C9489" w14:textId="77777777" w:rsidR="008E6F87" w:rsidRPr="00960B65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7B3053" w14:textId="2C68CAA3" w:rsidR="008E6F87" w:rsidRPr="00097362" w:rsidRDefault="008E6F87" w:rsidP="008E6F8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97362">
              <w:rPr>
                <w:rFonts w:ascii="仿宋_GB2312" w:eastAsia="仿宋_GB2312" w:hint="eastAsia"/>
                <w:sz w:val="24"/>
                <w:szCs w:val="24"/>
              </w:rPr>
              <w:t>马程翔</w:t>
            </w:r>
          </w:p>
        </w:tc>
        <w:tc>
          <w:tcPr>
            <w:tcW w:w="1275" w:type="dxa"/>
            <w:vAlign w:val="center"/>
          </w:tcPr>
          <w:p w14:paraId="0DF9B0DA" w14:textId="4B328BFB" w:rsidR="008E6F87" w:rsidRPr="00960B65" w:rsidRDefault="008E6F87" w:rsidP="008E6F8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0B65">
              <w:rPr>
                <w:rFonts w:ascii="仿宋_GB2312" w:eastAsia="仿宋_GB2312"/>
                <w:sz w:val="24"/>
                <w:szCs w:val="24"/>
              </w:rPr>
              <w:t>187151000213008</w:t>
            </w:r>
          </w:p>
        </w:tc>
        <w:tc>
          <w:tcPr>
            <w:tcW w:w="1134" w:type="dxa"/>
            <w:vMerge/>
            <w:vAlign w:val="center"/>
          </w:tcPr>
          <w:p w14:paraId="3F0266B9" w14:textId="77777777" w:rsidR="008E6F87" w:rsidRPr="0077281F" w:rsidRDefault="008E6F87" w:rsidP="008E6F8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14:paraId="5A2BA4A4" w14:textId="77777777" w:rsidR="008E6F87" w:rsidRPr="0077281F" w:rsidRDefault="008E6F87" w:rsidP="008E6F8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14:paraId="575814D3" w14:textId="77777777" w:rsidR="008E6F87" w:rsidRDefault="008E6F87" w:rsidP="008E6F8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14:paraId="1DABA9BC" w14:textId="77777777" w:rsidR="00B73FAE" w:rsidRPr="00B73FAE" w:rsidRDefault="000A022A" w:rsidP="00B73FA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以上递补考生已书面确认参加此次面试，如有变化请</w:t>
      </w:r>
      <w:r w:rsidR="00B73FAE" w:rsidRPr="00B73FAE">
        <w:rPr>
          <w:rFonts w:ascii="仿宋_GB2312" w:eastAsia="仿宋_GB2312" w:hint="eastAsia"/>
          <w:sz w:val="32"/>
          <w:szCs w:val="32"/>
        </w:rPr>
        <w:t>于20</w:t>
      </w:r>
      <w:r w:rsidR="00B73FAE">
        <w:rPr>
          <w:rFonts w:ascii="仿宋_GB2312" w:eastAsia="仿宋_GB2312"/>
          <w:sz w:val="32"/>
          <w:szCs w:val="32"/>
        </w:rPr>
        <w:t>2</w:t>
      </w:r>
      <w:r w:rsidR="007622CE">
        <w:rPr>
          <w:rFonts w:ascii="仿宋_GB2312" w:eastAsia="仿宋_GB2312" w:hint="eastAsia"/>
          <w:sz w:val="32"/>
          <w:szCs w:val="32"/>
        </w:rPr>
        <w:t>1</w:t>
      </w:r>
      <w:r w:rsidR="00B73FAE" w:rsidRPr="00B73FAE">
        <w:rPr>
          <w:rFonts w:ascii="仿宋_GB2312" w:eastAsia="仿宋_GB2312" w:hint="eastAsia"/>
          <w:sz w:val="32"/>
          <w:szCs w:val="32"/>
        </w:rPr>
        <w:t>年</w:t>
      </w:r>
      <w:r w:rsidR="007622CE">
        <w:rPr>
          <w:rFonts w:ascii="仿宋_GB2312" w:eastAsia="仿宋_GB2312" w:hint="eastAsia"/>
          <w:sz w:val="32"/>
          <w:szCs w:val="32"/>
        </w:rPr>
        <w:t>3</w:t>
      </w:r>
      <w:r w:rsidR="00B73FAE" w:rsidRPr="00B73FAE">
        <w:rPr>
          <w:rFonts w:ascii="仿宋_GB2312" w:eastAsia="仿宋_GB2312" w:hint="eastAsia"/>
          <w:sz w:val="32"/>
          <w:szCs w:val="32"/>
        </w:rPr>
        <w:t>月</w:t>
      </w:r>
      <w:r w:rsidR="00B73FAE">
        <w:rPr>
          <w:rFonts w:ascii="仿宋_GB2312" w:eastAsia="仿宋_GB2312" w:hint="eastAsia"/>
          <w:sz w:val="32"/>
          <w:szCs w:val="32"/>
        </w:rPr>
        <w:t>1</w:t>
      </w:r>
      <w:r w:rsidR="00653E9F">
        <w:rPr>
          <w:rFonts w:ascii="仿宋_GB2312" w:eastAsia="仿宋_GB2312" w:hint="eastAsia"/>
          <w:sz w:val="32"/>
          <w:szCs w:val="32"/>
        </w:rPr>
        <w:t>2</w:t>
      </w:r>
      <w:r w:rsidR="00B73FAE" w:rsidRPr="00B73FAE">
        <w:rPr>
          <w:rFonts w:ascii="仿宋_GB2312" w:eastAsia="仿宋_GB2312" w:hint="eastAsia"/>
          <w:sz w:val="32"/>
          <w:szCs w:val="32"/>
        </w:rPr>
        <w:t>日</w:t>
      </w:r>
      <w:r w:rsidR="007622CE">
        <w:rPr>
          <w:rFonts w:ascii="仿宋_GB2312" w:eastAsia="仿宋_GB2312" w:hint="eastAsia"/>
          <w:sz w:val="32"/>
          <w:szCs w:val="32"/>
        </w:rPr>
        <w:t>1</w:t>
      </w:r>
      <w:r w:rsidR="00D430FC">
        <w:rPr>
          <w:rFonts w:ascii="仿宋_GB2312" w:eastAsia="仿宋_GB2312" w:hint="eastAsia"/>
          <w:sz w:val="32"/>
          <w:szCs w:val="32"/>
        </w:rPr>
        <w:t>6</w:t>
      </w:r>
      <w:r w:rsidR="007622CE">
        <w:rPr>
          <w:rFonts w:ascii="仿宋_GB2312" w:eastAsia="仿宋_GB2312" w:hint="eastAsia"/>
          <w:sz w:val="32"/>
          <w:szCs w:val="32"/>
        </w:rPr>
        <w:t>:00</w:t>
      </w:r>
      <w:r w:rsidR="00B73FAE" w:rsidRPr="00B73FAE"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，将《放弃面试资格声明》通过</w:t>
      </w:r>
      <w:r w:rsidR="00B73FAE" w:rsidRPr="00B73FAE">
        <w:rPr>
          <w:rFonts w:ascii="仿宋_GB2312" w:eastAsia="仿宋_GB2312" w:hint="eastAsia"/>
          <w:sz w:val="32"/>
          <w:szCs w:val="32"/>
        </w:rPr>
        <w:t>电子邮件发送</w:t>
      </w:r>
      <w:r w:rsidR="007622CE" w:rsidRPr="007622CE">
        <w:rPr>
          <w:rFonts w:ascii="仿宋_GB2312" w:eastAsia="仿宋_GB2312"/>
          <w:sz w:val="32"/>
          <w:szCs w:val="32"/>
        </w:rPr>
        <w:t>451339501@qq.com</w:t>
      </w:r>
      <w:r w:rsidR="00B73FAE" w:rsidRPr="00B73FA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并致电</w:t>
      </w:r>
      <w:r w:rsidR="007622CE" w:rsidRPr="007622CE">
        <w:rPr>
          <w:rFonts w:ascii="仿宋_GB2312" w:eastAsia="仿宋_GB2312"/>
          <w:sz w:val="32"/>
          <w:szCs w:val="32"/>
        </w:rPr>
        <w:t>028-85454885</w:t>
      </w:r>
      <w:r>
        <w:rPr>
          <w:rFonts w:ascii="仿宋_GB2312" w:eastAsia="仿宋_GB2312" w:hint="eastAsia"/>
          <w:sz w:val="32"/>
          <w:szCs w:val="32"/>
        </w:rPr>
        <w:t>进行告知；如能按时参加，请</w:t>
      </w:r>
      <w:r w:rsidR="00B73FAE" w:rsidRPr="00B73FAE">
        <w:rPr>
          <w:rFonts w:ascii="仿宋_GB2312" w:eastAsia="仿宋_GB2312" w:hint="eastAsia"/>
          <w:sz w:val="32"/>
          <w:szCs w:val="32"/>
        </w:rPr>
        <w:t>按照《</w:t>
      </w:r>
      <w:r w:rsidR="00B534A2">
        <w:rPr>
          <w:rFonts w:ascii="仿宋_GB2312" w:eastAsia="仿宋_GB2312" w:hint="eastAsia"/>
          <w:sz w:val="32"/>
          <w:szCs w:val="32"/>
        </w:rPr>
        <w:t>四川省</w:t>
      </w:r>
      <w:r w:rsidR="00B73FAE" w:rsidRPr="00B73FAE">
        <w:rPr>
          <w:rFonts w:ascii="仿宋_GB2312" w:eastAsia="仿宋_GB2312" w:hint="eastAsia"/>
          <w:sz w:val="32"/>
          <w:szCs w:val="32"/>
        </w:rPr>
        <w:t>地震局202</w:t>
      </w:r>
      <w:r w:rsidR="00B534A2">
        <w:rPr>
          <w:rFonts w:ascii="仿宋_GB2312" w:eastAsia="仿宋_GB2312" w:hint="eastAsia"/>
          <w:sz w:val="32"/>
          <w:szCs w:val="32"/>
        </w:rPr>
        <w:t>1</w:t>
      </w:r>
      <w:r w:rsidR="00B73FAE" w:rsidRPr="00B73FAE">
        <w:rPr>
          <w:rFonts w:ascii="仿宋_GB2312" w:eastAsia="仿宋_GB2312" w:hint="eastAsia"/>
          <w:sz w:val="32"/>
          <w:szCs w:val="32"/>
        </w:rPr>
        <w:t>年度考试录用机关工作人员面试公告》要求，做好面试准备工作。</w:t>
      </w:r>
    </w:p>
    <w:p w14:paraId="5D9B60DF" w14:textId="77777777" w:rsidR="00B73FAE" w:rsidRPr="00B73FAE" w:rsidRDefault="00B73FAE" w:rsidP="00B73FAE">
      <w:pPr>
        <w:spacing w:line="540" w:lineRule="exact"/>
        <w:rPr>
          <w:rFonts w:ascii="仿宋_GB2312" w:eastAsia="仿宋_GB2312"/>
          <w:sz w:val="32"/>
          <w:szCs w:val="32"/>
        </w:rPr>
      </w:pPr>
      <w:r w:rsidRPr="00B73FAE">
        <w:rPr>
          <w:rFonts w:ascii="仿宋_GB2312" w:eastAsia="仿宋_GB2312" w:hint="eastAsia"/>
          <w:sz w:val="32"/>
          <w:szCs w:val="32"/>
        </w:rPr>
        <w:t xml:space="preserve">　　联系电话：</w:t>
      </w:r>
      <w:r>
        <w:rPr>
          <w:rFonts w:ascii="仿宋_GB2312" w:eastAsia="仿宋_GB2312"/>
          <w:sz w:val="32"/>
          <w:szCs w:val="32"/>
        </w:rPr>
        <w:t>0</w:t>
      </w:r>
      <w:r w:rsidR="007622CE">
        <w:rPr>
          <w:rFonts w:ascii="仿宋_GB2312" w:eastAsia="仿宋_GB2312" w:hint="eastAsia"/>
          <w:sz w:val="32"/>
          <w:szCs w:val="32"/>
        </w:rPr>
        <w:t>28</w:t>
      </w:r>
      <w:r w:rsidRPr="00B73FAE"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8</w:t>
      </w:r>
      <w:r w:rsidR="007622CE">
        <w:rPr>
          <w:rFonts w:ascii="仿宋_GB2312" w:eastAsia="仿宋_GB2312" w:hint="eastAsia"/>
          <w:sz w:val="32"/>
          <w:szCs w:val="32"/>
        </w:rPr>
        <w:t>5454885</w:t>
      </w:r>
    </w:p>
    <w:p w14:paraId="2CE0211B" w14:textId="77777777" w:rsidR="00B73FAE" w:rsidRPr="00B73FAE" w:rsidRDefault="00B73FAE" w:rsidP="00B73FAE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6768FC96" w14:textId="77777777" w:rsidR="008E6F87" w:rsidRDefault="00B73FAE" w:rsidP="00B73FAE">
      <w:pPr>
        <w:spacing w:line="540" w:lineRule="exact"/>
        <w:rPr>
          <w:rFonts w:ascii="仿宋_GB2312" w:eastAsia="仿宋_GB2312"/>
          <w:sz w:val="32"/>
          <w:szCs w:val="32"/>
        </w:rPr>
      </w:pPr>
      <w:r w:rsidRPr="00B73FA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</w:t>
      </w:r>
      <w:r w:rsidR="001D261B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</w:t>
      </w:r>
    </w:p>
    <w:p w14:paraId="2D62D756" w14:textId="33693D7F" w:rsidR="00B73FAE" w:rsidRPr="00B73FAE" w:rsidRDefault="001D261B" w:rsidP="008E6F87">
      <w:pPr>
        <w:spacing w:line="540" w:lineRule="exact"/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四川省地震局</w:t>
      </w:r>
      <w:r w:rsidR="008E6F87">
        <w:rPr>
          <w:rFonts w:ascii="仿宋_GB2312" w:eastAsia="仿宋_GB2312" w:hint="eastAsia"/>
          <w:sz w:val="32"/>
          <w:szCs w:val="32"/>
        </w:rPr>
        <w:t>人事教育处</w:t>
      </w:r>
    </w:p>
    <w:p w14:paraId="43EBBF81" w14:textId="7B2F88AD" w:rsidR="000778FA" w:rsidRPr="00591D9F" w:rsidRDefault="00B73FAE" w:rsidP="00B73FAE">
      <w:pPr>
        <w:spacing w:line="540" w:lineRule="exact"/>
        <w:rPr>
          <w:rFonts w:ascii="仿宋_GB2312" w:eastAsia="仿宋_GB2312"/>
          <w:sz w:val="32"/>
          <w:szCs w:val="32"/>
        </w:rPr>
      </w:pPr>
      <w:r w:rsidRPr="00B73FA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</w:t>
      </w:r>
      <w:r w:rsidR="008E6F87">
        <w:rPr>
          <w:rFonts w:ascii="仿宋_GB2312" w:eastAsia="仿宋_GB2312"/>
          <w:sz w:val="32"/>
          <w:szCs w:val="32"/>
        </w:rPr>
        <w:t xml:space="preserve">     </w:t>
      </w:r>
      <w:r w:rsidRPr="00B73FAE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 w:rsidR="00B534A2">
        <w:rPr>
          <w:rFonts w:ascii="仿宋_GB2312" w:eastAsia="仿宋_GB2312" w:hint="eastAsia"/>
          <w:sz w:val="32"/>
          <w:szCs w:val="32"/>
        </w:rPr>
        <w:t>1</w:t>
      </w:r>
      <w:r w:rsidRPr="00B73FAE">
        <w:rPr>
          <w:rFonts w:ascii="仿宋_GB2312" w:eastAsia="仿宋_GB2312" w:hint="eastAsia"/>
          <w:sz w:val="32"/>
          <w:szCs w:val="32"/>
        </w:rPr>
        <w:t>年</w:t>
      </w:r>
      <w:r w:rsidR="00B534A2">
        <w:rPr>
          <w:rFonts w:ascii="仿宋_GB2312" w:eastAsia="仿宋_GB2312" w:hint="eastAsia"/>
          <w:sz w:val="32"/>
          <w:szCs w:val="32"/>
        </w:rPr>
        <w:t>3</w:t>
      </w:r>
      <w:r w:rsidRPr="00B73FAE">
        <w:rPr>
          <w:rFonts w:ascii="仿宋_GB2312" w:eastAsia="仿宋_GB2312" w:hint="eastAsia"/>
          <w:sz w:val="32"/>
          <w:szCs w:val="32"/>
        </w:rPr>
        <w:t>月</w:t>
      </w:r>
      <w:r w:rsidR="008E6F87">
        <w:rPr>
          <w:rFonts w:ascii="仿宋_GB2312" w:eastAsia="仿宋_GB2312" w:hint="eastAsia"/>
          <w:sz w:val="32"/>
          <w:szCs w:val="32"/>
        </w:rPr>
        <w:t xml:space="preserve"> </w:t>
      </w:r>
      <w:r w:rsidRPr="00B73FAE">
        <w:rPr>
          <w:rFonts w:ascii="仿宋_GB2312" w:eastAsia="仿宋_GB2312" w:hint="eastAsia"/>
          <w:sz w:val="32"/>
          <w:szCs w:val="32"/>
        </w:rPr>
        <w:t>日</w:t>
      </w:r>
    </w:p>
    <w:sectPr w:rsidR="000778FA" w:rsidRPr="00591D9F" w:rsidSect="00D93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A1720" w14:textId="77777777" w:rsidR="00F83404" w:rsidRDefault="00F83404" w:rsidP="003A7E28">
      <w:r>
        <w:separator/>
      </w:r>
    </w:p>
  </w:endnote>
  <w:endnote w:type="continuationSeparator" w:id="0">
    <w:p w14:paraId="27AB2D84" w14:textId="77777777" w:rsidR="00F83404" w:rsidRDefault="00F83404" w:rsidP="003A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6031E" w14:textId="77777777" w:rsidR="00F83404" w:rsidRDefault="00F83404" w:rsidP="003A7E28">
      <w:r>
        <w:separator/>
      </w:r>
    </w:p>
  </w:footnote>
  <w:footnote w:type="continuationSeparator" w:id="0">
    <w:p w14:paraId="3E1448A9" w14:textId="77777777" w:rsidR="00F83404" w:rsidRDefault="00F83404" w:rsidP="003A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53E"/>
    <w:rsid w:val="000778FA"/>
    <w:rsid w:val="00097362"/>
    <w:rsid w:val="000A022A"/>
    <w:rsid w:val="001D261B"/>
    <w:rsid w:val="00311D1F"/>
    <w:rsid w:val="00316350"/>
    <w:rsid w:val="003A7E28"/>
    <w:rsid w:val="003E77ED"/>
    <w:rsid w:val="004D5CC0"/>
    <w:rsid w:val="00591D9F"/>
    <w:rsid w:val="00653E9F"/>
    <w:rsid w:val="0074110A"/>
    <w:rsid w:val="007622CE"/>
    <w:rsid w:val="0077281F"/>
    <w:rsid w:val="007A7014"/>
    <w:rsid w:val="00852FCE"/>
    <w:rsid w:val="008E6F87"/>
    <w:rsid w:val="00960B65"/>
    <w:rsid w:val="009C621D"/>
    <w:rsid w:val="00A02FC2"/>
    <w:rsid w:val="00B47171"/>
    <w:rsid w:val="00B534A2"/>
    <w:rsid w:val="00B73FAE"/>
    <w:rsid w:val="00BE3A8C"/>
    <w:rsid w:val="00C6253E"/>
    <w:rsid w:val="00C7708C"/>
    <w:rsid w:val="00D430FC"/>
    <w:rsid w:val="00D93590"/>
    <w:rsid w:val="00E930E7"/>
    <w:rsid w:val="00EA7D4C"/>
    <w:rsid w:val="00F6464E"/>
    <w:rsid w:val="00F83404"/>
    <w:rsid w:val="00FB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6ECF9"/>
  <w15:docId w15:val="{0C3DC7FC-F509-499F-AA0E-B48BDFCD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5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7E2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7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7E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zhangbin</dc:creator>
  <cp:keywords/>
  <dc:description/>
  <cp:lastModifiedBy>zhangbin</cp:lastModifiedBy>
  <cp:revision>26</cp:revision>
  <dcterms:created xsi:type="dcterms:W3CDTF">2020-06-11T02:01:00Z</dcterms:created>
  <dcterms:modified xsi:type="dcterms:W3CDTF">2021-03-10T08:19:00Z</dcterms:modified>
</cp:coreProperties>
</file>