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after="156" w:line="600" w:lineRule="exact"/>
        <w:ind w:firstLine="2640" w:firstLineChars="600"/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招聘对象、范围</w:t>
      </w:r>
    </w:p>
    <w:tbl>
      <w:tblPr>
        <w:tblStyle w:val="2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642"/>
        <w:gridCol w:w="1701"/>
        <w:gridCol w:w="26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8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岗位名称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岗位类别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招聘专业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学历学位要求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5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科研人员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马克思主义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思政教育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经济学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管理学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社会学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历史文化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获得博士学历和学位的应、往届研究生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</w:tr>
    </w:tbl>
    <w:p>
      <w:pPr>
        <w:spacing w:after="156" w:line="600" w:lineRule="exact"/>
        <w:ind w:firstLine="2640" w:firstLineChars="600"/>
        <w:jc w:val="lef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after="156"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after="156" w:line="60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2B"/>
    <w:rsid w:val="0014092B"/>
    <w:rsid w:val="00313E2C"/>
    <w:rsid w:val="3FBB9151"/>
    <w:rsid w:val="DF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13</Words>
  <Characters>79</Characters>
  <Lines>1</Lines>
  <Paragraphs>1</Paragraphs>
  <TotalTime>1</TotalTime>
  <ScaleCrop>false</ScaleCrop>
  <LinksUpToDate>false</LinksUpToDate>
  <CharactersWithSpaces>91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2020-11-13T22:57:00Z</dcterms:created>
  <dc:creator>CDSKY-WANGXING</dc:creator>
  <cp:lastModifiedBy>uos</cp:lastModifiedBy>
  <dcterms:modified xsi:type="dcterms:W3CDTF">2021-03-12T11:16:47Z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