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i w:val="0"/>
          <w:color w:val="000000"/>
          <w:sz w:val="24"/>
          <w:szCs w:val="24"/>
          <w:u w:val="none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-1023620</wp:posOffset>
                </wp:positionH>
                <wp:positionV relativeFrom="paragraph">
                  <wp:posOffset>-853440</wp:posOffset>
                </wp:positionV>
                <wp:extent cx="1226185" cy="4051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pt;margin-top:-67.2pt;height:31.9pt;width:96.55pt;z-index:251659264;mso-width-relative:page;mso-height-relative:page;" filled="f" stroked="f" coordsize="21600,21600" o:gfxdata="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1DQJ2AAA&#10;AAwBAAAPAAAAAAAAAAEAIAAAACIAAABkcnMvZG93bnJldi54bWxQSwECFAAUAAAACACHTuJA0oWw&#10;nKwBAABO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88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475"/>
        <w:gridCol w:w="1243"/>
        <w:gridCol w:w="1210"/>
        <w:gridCol w:w="644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2020年贵安新区生态环境监测应急中心公开招聘事业单位工作人员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考生健康状况申报表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试前14日是否有中高风险地区接触史（如有请注明具体时间、地点或车次/航班）</w:t>
            </w: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试前14日是否有发烧、咳嗽、呼吸不畅等症状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体温记录（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试前14日）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所在地（省、市、区、街道）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本人承诺，根据防疫需求，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日，本人身体健康，每日体温状况如实记录，保证以上信息真实、准确、有效。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承诺人（签字）：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当天考生交填写好的</w:t>
            </w:r>
            <w:r>
              <w:rPr>
                <w:rStyle w:val="5"/>
                <w:lang w:val="en-US" w:eastAsia="zh-CN" w:bidi="ar"/>
              </w:rPr>
              <w:t>《健康状况申报表》</w:t>
            </w:r>
            <w:r>
              <w:rPr>
                <w:rStyle w:val="6"/>
                <w:lang w:val="en-US" w:eastAsia="zh-CN" w:bidi="ar"/>
              </w:rPr>
              <w:t>后方可进行体检。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6DB2"/>
    <w:rsid w:val="02AC227E"/>
    <w:rsid w:val="046D6DB2"/>
    <w:rsid w:val="04911EF8"/>
    <w:rsid w:val="12EF22DA"/>
    <w:rsid w:val="1638583D"/>
    <w:rsid w:val="2C093596"/>
    <w:rsid w:val="31E07702"/>
    <w:rsid w:val="34B15386"/>
    <w:rsid w:val="3DA64FED"/>
    <w:rsid w:val="3F5A7DA2"/>
    <w:rsid w:val="70644090"/>
    <w:rsid w:val="7B6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2020-12-16T06:00:00Z</dcterms:created>
  <dc:creator>JoeChan</dc:creator>
  <cp:lastModifiedBy>¨慢慢、</cp:lastModifiedBy>
  <dcterms:modified xsi:type="dcterms:W3CDTF">2021-01-11T07:56:58Z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