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lang w:val="en-US" w:eastAsia="zh-CN"/>
        </w:rPr>
      </w:pPr>
      <w:r>
        <w:rPr>
          <w:lang w:val="en-US" w:eastAsia="zh-CN"/>
        </w:rPr>
        <w:t>附件：2020</w:t>
      </w:r>
      <w:r>
        <w:rPr>
          <w:rFonts w:hint="default"/>
          <w:lang w:val="en-US" w:eastAsia="zh-CN"/>
        </w:rPr>
        <w:t>年下半年宜宾市公开考试录用人民警察符合政策拟加分考生人员名单</w:t>
      </w:r>
    </w:p>
    <w:p>
      <w:pPr>
        <w:rPr>
          <w:rFonts w:hint="eastAsia"/>
          <w:lang w:val="en-US" w:eastAsia="zh-CN"/>
        </w:rPr>
      </w:pPr>
    </w:p>
    <w:tbl>
      <w:tblPr>
        <w:tblW w:w="13185" w:type="dxa"/>
        <w:jc w:val="center"/>
        <w:shd w:val="clear"/>
        <w:tblLayout w:type="autofit"/>
        <w:tblCellMar>
          <w:top w:w="0" w:type="dxa"/>
          <w:left w:w="0" w:type="dxa"/>
          <w:bottom w:w="0" w:type="dxa"/>
          <w:right w:w="0" w:type="dxa"/>
        </w:tblCellMar>
      </w:tblPr>
      <w:tblGrid>
        <w:gridCol w:w="407"/>
        <w:gridCol w:w="952"/>
        <w:gridCol w:w="408"/>
        <w:gridCol w:w="544"/>
        <w:gridCol w:w="1903"/>
        <w:gridCol w:w="1903"/>
        <w:gridCol w:w="1631"/>
        <w:gridCol w:w="1223"/>
        <w:gridCol w:w="3534"/>
        <w:gridCol w:w="680"/>
      </w:tblGrid>
      <w:tr>
        <w:tblPrEx>
          <w:shd w:val="clear"/>
          <w:tblCellMar>
            <w:top w:w="0" w:type="dxa"/>
            <w:left w:w="0" w:type="dxa"/>
            <w:bottom w:w="0" w:type="dxa"/>
            <w:right w:w="0" w:type="dxa"/>
          </w:tblCellMar>
        </w:tblPrEx>
        <w:trPr>
          <w:jc w:val="center"/>
        </w:trPr>
        <w:tc>
          <w:tcPr>
            <w:tcW w:w="150" w:type="pct"/>
            <w:tcBorders>
              <w:top w:val="single" w:color="auto" w:sz="8" w:space="0"/>
              <w:left w:val="single" w:color="auto" w:sz="8" w:space="0"/>
              <w:bottom w:val="single" w:color="auto" w:sz="8" w:space="0"/>
              <w:right w:val="single" w:color="auto" w:sz="8" w:space="0"/>
            </w:tcBorders>
            <w:shd w:val="clear"/>
            <w:vAlign w:val="center"/>
          </w:tcPr>
          <w:p>
            <w:pPr>
              <w:jc w:val="center"/>
            </w:pPr>
            <w:r>
              <w:rPr>
                <w:lang w:val="en-US" w:eastAsia="zh-CN"/>
              </w:rPr>
              <w:t>序号</w:t>
            </w:r>
          </w:p>
        </w:tc>
        <w:tc>
          <w:tcPr>
            <w:tcW w:w="350" w:type="pct"/>
            <w:tcBorders>
              <w:top w:val="single" w:color="auto" w:sz="8" w:space="0"/>
              <w:left w:val="single" w:color="auto" w:sz="8" w:space="0"/>
              <w:bottom w:val="single" w:color="auto" w:sz="8" w:space="0"/>
              <w:right w:val="single" w:color="auto" w:sz="8" w:space="0"/>
            </w:tcBorders>
            <w:shd w:val="clear"/>
            <w:vAlign w:val="center"/>
          </w:tcPr>
          <w:p>
            <w:pPr>
              <w:jc w:val="center"/>
            </w:pPr>
            <w:r>
              <w:rPr>
                <w:rFonts w:hint="eastAsia"/>
                <w:lang w:val="en-US" w:eastAsia="zh-CN"/>
              </w:rPr>
              <w:t>姓名</w:t>
            </w:r>
          </w:p>
        </w:tc>
        <w:tc>
          <w:tcPr>
            <w:tcW w:w="150" w:type="pct"/>
            <w:tcBorders>
              <w:top w:val="single" w:color="auto" w:sz="8" w:space="0"/>
              <w:left w:val="single" w:color="auto" w:sz="8" w:space="0"/>
              <w:bottom w:val="single" w:color="auto" w:sz="8" w:space="0"/>
              <w:right w:val="single" w:color="auto" w:sz="8" w:space="0"/>
            </w:tcBorders>
            <w:shd w:val="clear"/>
            <w:vAlign w:val="center"/>
          </w:tcPr>
          <w:p>
            <w:pPr>
              <w:jc w:val="center"/>
            </w:pPr>
            <w:r>
              <w:rPr>
                <w:rFonts w:hint="eastAsia"/>
                <w:lang w:val="en-US" w:eastAsia="zh-CN"/>
              </w:rPr>
              <w:t>性别</w:t>
            </w:r>
          </w:p>
        </w:tc>
        <w:tc>
          <w:tcPr>
            <w:tcW w:w="200" w:type="pct"/>
            <w:tcBorders>
              <w:top w:val="single" w:color="auto" w:sz="8" w:space="0"/>
              <w:left w:val="single" w:color="auto" w:sz="8" w:space="0"/>
              <w:bottom w:val="single" w:color="auto" w:sz="8" w:space="0"/>
              <w:right w:val="single" w:color="auto" w:sz="8" w:space="0"/>
            </w:tcBorders>
            <w:shd w:val="clear"/>
            <w:vAlign w:val="center"/>
          </w:tcPr>
          <w:p>
            <w:pPr>
              <w:jc w:val="center"/>
            </w:pPr>
            <w:r>
              <w:rPr>
                <w:rFonts w:hint="eastAsia"/>
                <w:lang w:val="en-US" w:eastAsia="zh-CN"/>
              </w:rPr>
              <w:t>民族</w:t>
            </w:r>
          </w:p>
        </w:tc>
        <w:tc>
          <w:tcPr>
            <w:tcW w:w="700" w:type="pct"/>
            <w:tcBorders>
              <w:top w:val="single" w:color="auto" w:sz="8" w:space="0"/>
              <w:left w:val="single" w:color="auto" w:sz="8" w:space="0"/>
              <w:bottom w:val="single" w:color="auto" w:sz="8" w:space="0"/>
              <w:right w:val="single" w:color="auto" w:sz="8" w:space="0"/>
            </w:tcBorders>
            <w:shd w:val="clear"/>
            <w:vAlign w:val="center"/>
          </w:tcPr>
          <w:p>
            <w:pPr>
              <w:jc w:val="center"/>
            </w:pPr>
            <w:r>
              <w:rPr>
                <w:rFonts w:hint="eastAsia"/>
                <w:lang w:val="en-US" w:eastAsia="zh-CN"/>
              </w:rPr>
              <w:t>准考证号</w:t>
            </w:r>
          </w:p>
        </w:tc>
        <w:tc>
          <w:tcPr>
            <w:tcW w:w="700" w:type="pct"/>
            <w:tcBorders>
              <w:top w:val="single" w:color="auto" w:sz="8" w:space="0"/>
              <w:left w:val="single" w:color="auto" w:sz="8" w:space="0"/>
              <w:bottom w:val="single" w:color="auto" w:sz="8" w:space="0"/>
              <w:right w:val="single" w:color="auto" w:sz="8" w:space="0"/>
            </w:tcBorders>
            <w:shd w:val="clear"/>
            <w:vAlign w:val="center"/>
          </w:tcPr>
          <w:p>
            <w:pPr>
              <w:jc w:val="center"/>
            </w:pPr>
            <w:r>
              <w:rPr>
                <w:rFonts w:hint="eastAsia"/>
                <w:lang w:val="en-US" w:eastAsia="zh-CN"/>
              </w:rPr>
              <w:t>报考单位</w:t>
            </w:r>
          </w:p>
        </w:tc>
        <w:tc>
          <w:tcPr>
            <w:tcW w:w="600" w:type="pct"/>
            <w:tcBorders>
              <w:top w:val="single" w:color="auto" w:sz="8" w:space="0"/>
              <w:left w:val="single" w:color="auto" w:sz="8" w:space="0"/>
              <w:bottom w:val="single" w:color="auto" w:sz="8" w:space="0"/>
              <w:right w:val="single" w:color="auto" w:sz="8" w:space="0"/>
            </w:tcBorders>
            <w:shd w:val="clear"/>
            <w:vAlign w:val="center"/>
          </w:tcPr>
          <w:p>
            <w:pPr>
              <w:jc w:val="center"/>
            </w:pPr>
            <w:r>
              <w:rPr>
                <w:rFonts w:hint="eastAsia"/>
                <w:lang w:val="en-US" w:eastAsia="zh-CN"/>
              </w:rPr>
              <w:t>报考职位</w:t>
            </w:r>
          </w:p>
        </w:tc>
        <w:tc>
          <w:tcPr>
            <w:tcW w:w="450" w:type="pct"/>
            <w:tcBorders>
              <w:top w:val="single" w:color="auto" w:sz="8" w:space="0"/>
              <w:left w:val="single" w:color="auto" w:sz="8" w:space="0"/>
              <w:bottom w:val="single" w:color="auto" w:sz="8" w:space="0"/>
              <w:right w:val="single" w:color="auto" w:sz="8" w:space="0"/>
            </w:tcBorders>
            <w:shd w:val="clear"/>
            <w:vAlign w:val="center"/>
          </w:tcPr>
          <w:p>
            <w:pPr>
              <w:jc w:val="center"/>
            </w:pPr>
            <w:r>
              <w:rPr>
                <w:rFonts w:hint="eastAsia"/>
                <w:lang w:val="en-US" w:eastAsia="zh-CN"/>
              </w:rPr>
              <w:t>职位编码</w:t>
            </w:r>
          </w:p>
        </w:tc>
        <w:tc>
          <w:tcPr>
            <w:tcW w:w="1300" w:type="pct"/>
            <w:tcBorders>
              <w:top w:val="single" w:color="auto" w:sz="8" w:space="0"/>
              <w:left w:val="single" w:color="auto" w:sz="8" w:space="0"/>
              <w:bottom w:val="single" w:color="auto" w:sz="8" w:space="0"/>
              <w:right w:val="single" w:color="auto" w:sz="8" w:space="0"/>
            </w:tcBorders>
            <w:shd w:val="clear"/>
            <w:vAlign w:val="center"/>
          </w:tcPr>
          <w:p>
            <w:pPr>
              <w:jc w:val="center"/>
            </w:pPr>
            <w:r>
              <w:rPr>
                <w:rFonts w:hint="eastAsia"/>
                <w:lang w:val="en-US" w:eastAsia="zh-CN"/>
              </w:rPr>
              <w:t>加分原因</w:t>
            </w:r>
          </w:p>
        </w:tc>
        <w:tc>
          <w:tcPr>
            <w:tcW w:w="250" w:type="pct"/>
            <w:tcBorders>
              <w:top w:val="single" w:color="auto" w:sz="8" w:space="0"/>
              <w:left w:val="single" w:color="auto" w:sz="8" w:space="0"/>
              <w:bottom w:val="single" w:color="auto" w:sz="8" w:space="0"/>
              <w:right w:val="single" w:color="auto" w:sz="8" w:space="0"/>
            </w:tcBorders>
            <w:shd w:val="clear"/>
            <w:vAlign w:val="center"/>
          </w:tcPr>
          <w:p>
            <w:pPr>
              <w:jc w:val="center"/>
            </w:pPr>
            <w:r>
              <w:rPr>
                <w:rFonts w:hint="eastAsia"/>
                <w:lang w:val="en-US" w:eastAsia="zh-CN"/>
              </w:rPr>
              <w:t>加分分数</w:t>
            </w:r>
          </w:p>
        </w:tc>
      </w:tr>
      <w:tr>
        <w:tblPrEx>
          <w:tblCellMar>
            <w:top w:w="0" w:type="dxa"/>
            <w:left w:w="0" w:type="dxa"/>
            <w:bottom w:w="0" w:type="dxa"/>
            <w:right w:w="0" w:type="dxa"/>
          </w:tblCellMar>
        </w:tblPrEx>
        <w:trPr>
          <w:jc w:val="center"/>
        </w:trPr>
        <w:tc>
          <w:tcPr>
            <w:tcW w:w="150" w:type="pct"/>
            <w:tcBorders>
              <w:top w:val="single" w:color="auto" w:sz="8" w:space="0"/>
              <w:left w:val="single" w:color="auto" w:sz="8" w:space="0"/>
              <w:bottom w:val="single" w:color="auto" w:sz="8" w:space="0"/>
              <w:right w:val="single" w:color="auto" w:sz="8" w:space="0"/>
            </w:tcBorders>
            <w:shd w:val="clear"/>
            <w:vAlign w:val="center"/>
          </w:tcPr>
          <w:p>
            <w:pPr>
              <w:jc w:val="center"/>
            </w:pPr>
            <w:r>
              <w:rPr>
                <w:rFonts w:hint="eastAsia"/>
                <w:lang w:val="en-US" w:eastAsia="zh-CN"/>
              </w:rPr>
              <w:t>1</w:t>
            </w:r>
          </w:p>
        </w:tc>
        <w:tc>
          <w:tcPr>
            <w:tcW w:w="350" w:type="pct"/>
            <w:tcBorders>
              <w:top w:val="single" w:color="auto" w:sz="8" w:space="0"/>
              <w:left w:val="single" w:color="auto" w:sz="8" w:space="0"/>
              <w:bottom w:val="single" w:color="auto" w:sz="8" w:space="0"/>
              <w:right w:val="single" w:color="auto" w:sz="8" w:space="0"/>
            </w:tcBorders>
            <w:shd w:val="clear"/>
            <w:vAlign w:val="center"/>
          </w:tcPr>
          <w:p>
            <w:pPr>
              <w:jc w:val="center"/>
            </w:pPr>
            <w:r>
              <w:rPr>
                <w:rFonts w:hint="eastAsia"/>
                <w:lang w:val="en-US" w:eastAsia="zh-CN"/>
              </w:rPr>
              <w:t>木旺</w:t>
            </w:r>
          </w:p>
        </w:tc>
        <w:tc>
          <w:tcPr>
            <w:tcW w:w="150" w:type="pct"/>
            <w:tcBorders>
              <w:top w:val="single" w:color="auto" w:sz="8" w:space="0"/>
              <w:left w:val="single" w:color="auto" w:sz="8" w:space="0"/>
              <w:bottom w:val="single" w:color="auto" w:sz="8" w:space="0"/>
              <w:right w:val="single" w:color="auto" w:sz="8" w:space="0"/>
            </w:tcBorders>
            <w:shd w:val="clear"/>
            <w:vAlign w:val="center"/>
          </w:tcPr>
          <w:p>
            <w:pPr>
              <w:jc w:val="center"/>
            </w:pPr>
            <w:r>
              <w:rPr>
                <w:rFonts w:hint="eastAsia"/>
                <w:lang w:val="en-US" w:eastAsia="zh-CN"/>
              </w:rPr>
              <w:t>男</w:t>
            </w:r>
          </w:p>
        </w:tc>
        <w:tc>
          <w:tcPr>
            <w:tcW w:w="200" w:type="pct"/>
            <w:tcBorders>
              <w:top w:val="single" w:color="auto" w:sz="8" w:space="0"/>
              <w:left w:val="single" w:color="auto" w:sz="8" w:space="0"/>
              <w:bottom w:val="single" w:color="auto" w:sz="8" w:space="0"/>
              <w:right w:val="single" w:color="auto" w:sz="8" w:space="0"/>
            </w:tcBorders>
            <w:shd w:val="clear"/>
            <w:vAlign w:val="center"/>
          </w:tcPr>
          <w:p>
            <w:pPr>
              <w:jc w:val="center"/>
            </w:pPr>
            <w:r>
              <w:rPr>
                <w:rFonts w:hint="eastAsia"/>
                <w:lang w:val="en-US" w:eastAsia="zh-CN"/>
              </w:rPr>
              <w:t>彝族</w:t>
            </w:r>
          </w:p>
        </w:tc>
        <w:tc>
          <w:tcPr>
            <w:tcW w:w="700" w:type="pct"/>
            <w:tcBorders>
              <w:top w:val="single" w:color="auto" w:sz="8" w:space="0"/>
              <w:left w:val="single" w:color="auto" w:sz="8" w:space="0"/>
              <w:bottom w:val="single" w:color="auto" w:sz="8" w:space="0"/>
              <w:right w:val="single" w:color="auto" w:sz="8" w:space="0"/>
            </w:tcBorders>
            <w:shd w:val="clear"/>
            <w:vAlign w:val="center"/>
          </w:tcPr>
          <w:p>
            <w:pPr>
              <w:jc w:val="center"/>
            </w:pPr>
            <w:r>
              <w:rPr>
                <w:rFonts w:hint="eastAsia"/>
                <w:lang w:val="en-US" w:eastAsia="zh-CN"/>
              </w:rPr>
              <w:t>3121150105702</w:t>
            </w:r>
          </w:p>
        </w:tc>
        <w:tc>
          <w:tcPr>
            <w:tcW w:w="700" w:type="pct"/>
            <w:tcBorders>
              <w:top w:val="single" w:color="auto" w:sz="8" w:space="0"/>
              <w:left w:val="single" w:color="auto" w:sz="8" w:space="0"/>
              <w:bottom w:val="single" w:color="auto" w:sz="8" w:space="0"/>
              <w:right w:val="single" w:color="auto" w:sz="8" w:space="0"/>
            </w:tcBorders>
            <w:shd w:val="clear"/>
            <w:vAlign w:val="center"/>
          </w:tcPr>
          <w:p>
            <w:pPr>
              <w:jc w:val="center"/>
            </w:pPr>
            <w:r>
              <w:rPr>
                <w:rFonts w:hint="eastAsia"/>
                <w:lang w:val="en-US" w:eastAsia="zh-CN"/>
              </w:rPr>
              <w:t>宜宾市公安机关</w:t>
            </w:r>
          </w:p>
          <w:p>
            <w:pPr>
              <w:jc w:val="center"/>
            </w:pPr>
            <w:r>
              <w:rPr>
                <w:rFonts w:hint="eastAsia"/>
                <w:lang w:val="en-US" w:eastAsia="zh-CN"/>
              </w:rPr>
              <w:t>（五）</w:t>
            </w:r>
          </w:p>
        </w:tc>
        <w:tc>
          <w:tcPr>
            <w:tcW w:w="600" w:type="pct"/>
            <w:tcBorders>
              <w:top w:val="single" w:color="auto" w:sz="8" w:space="0"/>
              <w:left w:val="single" w:color="auto" w:sz="8" w:space="0"/>
              <w:bottom w:val="single" w:color="auto" w:sz="8" w:space="0"/>
              <w:right w:val="single" w:color="auto" w:sz="8" w:space="0"/>
            </w:tcBorders>
            <w:shd w:val="clear"/>
            <w:vAlign w:val="center"/>
          </w:tcPr>
          <w:p>
            <w:pPr>
              <w:jc w:val="center"/>
            </w:pPr>
            <w:r>
              <w:rPr>
                <w:rFonts w:hint="eastAsia"/>
                <w:lang w:val="en-US" w:eastAsia="zh-CN"/>
              </w:rPr>
              <w:t>综合管理（三）——公安文秘（一）</w:t>
            </w:r>
          </w:p>
        </w:tc>
        <w:tc>
          <w:tcPr>
            <w:tcW w:w="450" w:type="pct"/>
            <w:tcBorders>
              <w:top w:val="single" w:color="auto" w:sz="8" w:space="0"/>
              <w:left w:val="single" w:color="auto" w:sz="8" w:space="0"/>
              <w:bottom w:val="single" w:color="auto" w:sz="8" w:space="0"/>
              <w:right w:val="single" w:color="auto" w:sz="8" w:space="0"/>
            </w:tcBorders>
            <w:shd w:val="clear"/>
            <w:vAlign w:val="center"/>
          </w:tcPr>
          <w:p>
            <w:pPr>
              <w:jc w:val="center"/>
            </w:pPr>
            <w:r>
              <w:rPr>
                <w:rFonts w:hint="eastAsia"/>
                <w:lang w:val="en-US" w:eastAsia="zh-CN"/>
              </w:rPr>
              <w:t>43015005</w:t>
            </w:r>
          </w:p>
        </w:tc>
        <w:tc>
          <w:tcPr>
            <w:tcW w:w="1300" w:type="pct"/>
            <w:tcBorders>
              <w:top w:val="single" w:color="auto" w:sz="8" w:space="0"/>
              <w:left w:val="single" w:color="auto" w:sz="8" w:space="0"/>
              <w:bottom w:val="single" w:color="auto" w:sz="8" w:space="0"/>
              <w:right w:val="single" w:color="auto" w:sz="8" w:space="0"/>
            </w:tcBorders>
            <w:shd w:val="clear"/>
            <w:vAlign w:val="center"/>
          </w:tcPr>
          <w:p>
            <w:pPr>
              <w:jc w:val="center"/>
            </w:pPr>
            <w:r>
              <w:rPr>
                <w:rFonts w:hint="eastAsia"/>
                <w:lang w:val="en-US" w:eastAsia="zh-CN"/>
              </w:rPr>
              <w:t>考生木旺系人民警察木波（因公五级伤残）的儿子。</w:t>
            </w:r>
          </w:p>
        </w:tc>
        <w:tc>
          <w:tcPr>
            <w:tcW w:w="250" w:type="pct"/>
            <w:tcBorders>
              <w:top w:val="single" w:color="auto" w:sz="8" w:space="0"/>
              <w:left w:val="single" w:color="auto" w:sz="8" w:space="0"/>
              <w:bottom w:val="single" w:color="auto" w:sz="8" w:space="0"/>
              <w:right w:val="single" w:color="auto" w:sz="8" w:space="0"/>
            </w:tcBorders>
            <w:shd w:val="clear"/>
            <w:vAlign w:val="center"/>
          </w:tcPr>
          <w:p>
            <w:pPr>
              <w:jc w:val="center"/>
            </w:pPr>
            <w:r>
              <w:rPr>
                <w:rFonts w:hint="eastAsia"/>
                <w:lang w:val="en-US" w:eastAsia="zh-CN"/>
              </w:rPr>
              <w:t>笔试成绩折合后加3分</w:t>
            </w:r>
          </w:p>
        </w:tc>
      </w:tr>
    </w:tbl>
    <w:p>
      <w:pPr>
        <w:rPr>
          <w:rFonts w:hint="eastAsia"/>
        </w:rPr>
      </w:pPr>
      <w:r>
        <w:rPr>
          <w:rFonts w:hint="default"/>
          <w:lang w:val="en-US" w:eastAsia="zh-CN"/>
        </w:rPr>
        <w:t> </w:t>
      </w:r>
    </w:p>
    <w:p>
      <w:pPr>
        <w:rPr>
          <w:rFonts w:hint="eastAsia"/>
        </w:rPr>
      </w:pPr>
      <w:r>
        <w:rPr>
          <w:rFonts w:hint="default"/>
          <w:lang w:val="en-US" w:eastAsia="zh-CN"/>
        </w:rPr>
        <w:t> </w:t>
      </w:r>
    </w:p>
    <w:p>
      <w:pPr>
        <w:rPr>
          <w:rFonts w:hint="eastAsia"/>
          <w:lang w:val="en-US" w:eastAsia="zh-CN"/>
        </w:rPr>
      </w:pPr>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PingFangTC-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altName w:val="仿宋"/>
    <w:panose1 w:val="00000000000000000000"/>
    <w:charset w:val="00"/>
    <w:family w:val="auto"/>
    <w:pitch w:val="default"/>
    <w:sig w:usb0="00000000" w:usb1="00000000" w:usb2="00000000" w:usb3="00000000" w:csb0="00000000" w:csb1="00000000"/>
  </w:font>
  <w:font w:name="方正小标宋简体">
    <w:altName w:val="黑体"/>
    <w:panose1 w:val="00000000000000000000"/>
    <w:charset w:val="00"/>
    <w:family w:val="auto"/>
    <w:pitch w:val="default"/>
    <w:sig w:usb0="00000000" w:usb1="00000000" w:usb2="00000000" w:usb3="00000000" w:csb0="00000000" w:csb1="00000000"/>
  </w:font>
  <w:font w:name="新宋体">
    <w:panose1 w:val="02010609030101010101"/>
    <w:charset w:val="86"/>
    <w:family w:val="auto"/>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752639"/>
    <w:rsid w:val="07267880"/>
    <w:rsid w:val="07BF38BE"/>
    <w:rsid w:val="0DEE3A23"/>
    <w:rsid w:val="1991017F"/>
    <w:rsid w:val="27D23581"/>
    <w:rsid w:val="28541C26"/>
    <w:rsid w:val="2C7070E2"/>
    <w:rsid w:val="2C94118F"/>
    <w:rsid w:val="2CC97042"/>
    <w:rsid w:val="30CD3D48"/>
    <w:rsid w:val="311E20EA"/>
    <w:rsid w:val="42995251"/>
    <w:rsid w:val="4C310E2E"/>
    <w:rsid w:val="4D9440CE"/>
    <w:rsid w:val="500A2BA0"/>
    <w:rsid w:val="5AE94972"/>
    <w:rsid w:val="65E1298D"/>
    <w:rsid w:val="66392F57"/>
    <w:rsid w:val="676E4603"/>
    <w:rsid w:val="67805568"/>
    <w:rsid w:val="6CB748A8"/>
    <w:rsid w:val="700859BF"/>
    <w:rsid w:val="75F44787"/>
    <w:rsid w:val="7C991015"/>
    <w:rsid w:val="7DAC08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217</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2020-12-16T09:42:59Z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