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报名所需材料</w:t>
      </w:r>
    </w:p>
    <w:p w:rsidR="00E14778" w:rsidRDefault="00E14778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</w:p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1.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本人近期</w:t>
      </w:r>
      <w:r>
        <w:rPr>
          <w:rFonts w:ascii="方正仿宋_GBK" w:eastAsia="方正仿宋_GBK" w:hAnsi="微软雅黑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寸免冠彩色照片</w:t>
      </w:r>
      <w:r>
        <w:rPr>
          <w:rFonts w:ascii="方正仿宋_GBK" w:eastAsia="方正仿宋_GBK" w:hAnsi="微软雅黑" w:cs="宋体"/>
          <w:color w:val="000000"/>
          <w:sz w:val="32"/>
          <w:szCs w:val="32"/>
        </w:rPr>
        <w:t>2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张；</w:t>
      </w:r>
    </w:p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黔江区面向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2017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年选聘大学生村官考核招聘</w:t>
      </w:r>
      <w:bookmarkStart w:id="0" w:name="_GoBack"/>
      <w:bookmarkEnd w:id="0"/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事业单位工作人员报名表</w:t>
      </w:r>
      <w:r>
        <w:rPr>
          <w:rFonts w:hint="eastAsia"/>
        </w:rPr>
        <w:t>》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；</w:t>
      </w:r>
    </w:p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3.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本人有效身份证原件和复印件；</w:t>
      </w:r>
    </w:p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  <w:r>
        <w:rPr>
          <w:rFonts w:ascii="方正仿宋_GBK" w:eastAsia="方正仿宋_GBK" w:hAnsi="微软雅黑" w:cs="宋体"/>
          <w:color w:val="000000"/>
          <w:sz w:val="32"/>
          <w:szCs w:val="32"/>
        </w:rPr>
        <w:t>4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学历证、学位证原件和复印件；</w:t>
      </w:r>
    </w:p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  <w:r>
        <w:rPr>
          <w:rFonts w:ascii="方正仿宋_GBK" w:eastAsia="方正仿宋_GBK" w:hAnsi="微软雅黑" w:cs="宋体"/>
          <w:color w:val="000000"/>
          <w:sz w:val="32"/>
          <w:szCs w:val="32"/>
        </w:rPr>
        <w:t>5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微软雅黑" w:cs="宋体"/>
          <w:color w:val="000000"/>
          <w:sz w:val="32"/>
          <w:szCs w:val="32"/>
        </w:rPr>
        <w:t>2017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年被选聘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为</w:t>
      </w:r>
      <w:r>
        <w:rPr>
          <w:rFonts w:ascii="方正仿宋_GBK" w:eastAsia="方正仿宋_GBK" w:hAnsi="微软雅黑" w:cs="宋体" w:hint="eastAsia"/>
          <w:color w:val="000000"/>
          <w:sz w:val="32"/>
          <w:szCs w:val="32"/>
        </w:rPr>
        <w:t>“大学生村官”服务协议原件。</w:t>
      </w:r>
    </w:p>
    <w:p w:rsidR="00E14778" w:rsidRDefault="006F62A2">
      <w:pPr>
        <w:pStyle w:val="a5"/>
        <w:widowControl/>
        <w:adjustRightInd w:val="0"/>
        <w:snapToGrid w:val="0"/>
        <w:spacing w:line="600" w:lineRule="exact"/>
        <w:ind w:firstLineChars="200" w:firstLine="640"/>
        <w:jc w:val="both"/>
        <w:rPr>
          <w:rFonts w:ascii="方正仿宋_GBK" w:eastAsia="方正仿宋_GBK" w:hAnsi="微软雅黑" w:cs="宋体"/>
          <w:color w:val="000000"/>
          <w:sz w:val="32"/>
          <w:szCs w:val="32"/>
        </w:rPr>
      </w:pPr>
      <w:r>
        <w:rPr>
          <w:rFonts w:ascii="方正仿宋_GBK" w:eastAsia="方正仿宋_GBK" w:hAnsi="微软雅黑" w:cs="宋体" w:hint="eastAsia"/>
          <w:sz w:val="32"/>
          <w:szCs w:val="32"/>
        </w:rPr>
        <w:t>委托他人报名的须出示委托人、被委托人的身份证原件、复印件以及委托书原件（委托书内须详细写明委托人、被委托人姓名、身份证号、专门委托事项等）。</w:t>
      </w:r>
    </w:p>
    <w:p w:rsidR="00E14778" w:rsidRDefault="00E14778">
      <w:pPr>
        <w:adjustRightInd w:val="0"/>
        <w:snapToGrid w:val="0"/>
        <w:ind w:firstLineChars="200" w:firstLine="420"/>
      </w:pPr>
    </w:p>
    <w:sectPr w:rsidR="00E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E0153"/>
    <w:rsid w:val="00247936"/>
    <w:rsid w:val="004050C3"/>
    <w:rsid w:val="0052741B"/>
    <w:rsid w:val="006F62A2"/>
    <w:rsid w:val="00851A70"/>
    <w:rsid w:val="00DE16C1"/>
    <w:rsid w:val="00E14778"/>
    <w:rsid w:val="00FA5047"/>
    <w:rsid w:val="03924695"/>
    <w:rsid w:val="04983420"/>
    <w:rsid w:val="04D70EAE"/>
    <w:rsid w:val="09002DF4"/>
    <w:rsid w:val="0CC53EB2"/>
    <w:rsid w:val="143141D3"/>
    <w:rsid w:val="17FE1DE0"/>
    <w:rsid w:val="1D905C74"/>
    <w:rsid w:val="2E7D69A9"/>
    <w:rsid w:val="31EC41E3"/>
    <w:rsid w:val="34DF4DC8"/>
    <w:rsid w:val="379A6ACF"/>
    <w:rsid w:val="3BE449A4"/>
    <w:rsid w:val="3CDE0153"/>
    <w:rsid w:val="3DF31B29"/>
    <w:rsid w:val="3F084B6E"/>
    <w:rsid w:val="46024099"/>
    <w:rsid w:val="49C07B1D"/>
    <w:rsid w:val="50CF2F88"/>
    <w:rsid w:val="539027A4"/>
    <w:rsid w:val="56D028C0"/>
    <w:rsid w:val="6223395D"/>
    <w:rsid w:val="659F2E7E"/>
    <w:rsid w:val="667D7D53"/>
    <w:rsid w:val="6848744F"/>
    <w:rsid w:val="69B37A82"/>
    <w:rsid w:val="6E250680"/>
    <w:rsid w:val="6F6E5CEB"/>
    <w:rsid w:val="74624961"/>
    <w:rsid w:val="78376840"/>
    <w:rsid w:val="7A8B1595"/>
    <w:rsid w:val="7AF04639"/>
    <w:rsid w:val="7EA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color w:val="FFFFFF"/>
      <w:bdr w:val="single" w:sz="6" w:space="0" w:color="8C8C8C"/>
      <w:shd w:val="clear" w:color="auto" w:fill="8C8C8C"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non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color w:val="FFFFFF"/>
      <w:bdr w:val="single" w:sz="6" w:space="0" w:color="8C8C8C"/>
      <w:shd w:val="clear" w:color="auto" w:fill="8C8C8C"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non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2019-12-28T05:39:00Z</dcterms:created>
  <dcterms:modified xsi:type="dcterms:W3CDTF">2020-12-01T06:41:00Z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