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BA79">
      <w:pPr>
        <w:spacing w:line="540" w:lineRule="exact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4AC187C3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报名材料清单</w:t>
      </w:r>
    </w:p>
    <w:p w14:paraId="78A7228E"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 w14:paraId="1CF5DE7C">
      <w:pPr>
        <w:spacing w:line="540" w:lineRule="exact"/>
        <w:ind w:firstLine="640" w:firstLineChars="200"/>
        <w:rPr>
          <w:rFonts w:eastAsia="仿宋_GB231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一、所有考生需提供材料</w:t>
      </w:r>
    </w:p>
    <w:p w14:paraId="6C3B3CBF">
      <w:pPr>
        <w:pStyle w:val="5"/>
        <w:ind w:firstLine="640"/>
      </w:pPr>
      <w:r>
        <w:rPr>
          <w:rFonts w:hint="eastAsia"/>
        </w:rPr>
        <w:t>（一）报名登记表原件1份；</w:t>
      </w:r>
    </w:p>
    <w:p w14:paraId="253E2FF5">
      <w:pPr>
        <w:pStyle w:val="5"/>
        <w:ind w:firstLine="640"/>
      </w:pPr>
      <w:r>
        <w:rPr>
          <w:rFonts w:hint="eastAsia"/>
        </w:rPr>
        <w:t>（二）个人简历1份；</w:t>
      </w:r>
    </w:p>
    <w:p w14:paraId="15A50EC6">
      <w:pPr>
        <w:pStyle w:val="5"/>
        <w:ind w:firstLine="640"/>
        <w:rPr>
          <w:color w:val="000000"/>
        </w:rPr>
      </w:pPr>
      <w:r>
        <w:rPr>
          <w:rFonts w:hint="eastAsia"/>
          <w:color w:val="000000"/>
        </w:rPr>
        <w:t>（三）身份证原件及复印件；</w:t>
      </w:r>
    </w:p>
    <w:p w14:paraId="3B2EBE26">
      <w:pPr>
        <w:pStyle w:val="5"/>
        <w:ind w:firstLine="640"/>
        <w:rPr>
          <w:color w:val="000000"/>
        </w:rPr>
      </w:pPr>
      <w:r>
        <w:rPr>
          <w:rFonts w:hint="eastAsia"/>
          <w:color w:val="000000"/>
        </w:rPr>
        <w:t>（四）相应种类、学科的教师资格证书原件和复印件（暂无资格证书提供考试合格证明或考试成绩）；</w:t>
      </w:r>
    </w:p>
    <w:p w14:paraId="127D1139">
      <w:pPr>
        <w:pStyle w:val="5"/>
        <w:ind w:firstLine="640"/>
        <w:rPr>
          <w:color w:val="000000"/>
        </w:rPr>
      </w:pPr>
      <w:r>
        <w:rPr>
          <w:rFonts w:hint="eastAsia"/>
          <w:color w:val="000000"/>
        </w:rPr>
        <w:t>（五）获奖证书及岗位要求所需证明材料复印件1份。</w:t>
      </w:r>
    </w:p>
    <w:p w14:paraId="0E7F3D75">
      <w:pPr>
        <w:widowControl/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2025届研究生需补充提供资料</w:t>
      </w:r>
    </w:p>
    <w:p w14:paraId="0EC42879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（一）本科毕业证、学位证原件和复印件；</w:t>
      </w:r>
    </w:p>
    <w:p w14:paraId="2332746B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（二）研究生阶段课程成绩表原件和复印件（成绩表内含姓名、专业、毕业时间）。</w:t>
      </w:r>
    </w:p>
    <w:p w14:paraId="7204C68D">
      <w:pPr>
        <w:widowControl/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三、往届研究生需补充提供资料 </w:t>
      </w:r>
    </w:p>
    <w:p w14:paraId="5C746488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（一）本科毕业生证、学位证原件和复印件；</w:t>
      </w:r>
    </w:p>
    <w:p w14:paraId="7F5E38DC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（二）研究生毕业证、学位证原件和复印件；</w:t>
      </w:r>
    </w:p>
    <w:p w14:paraId="5ADEF878"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（三）往届毕业研究生境外取得学位、学历的，提供教育部留学服务中心认证书原件和复印件。</w:t>
      </w:r>
    </w:p>
    <w:p w14:paraId="65E4897F">
      <w:pPr>
        <w:widowControl/>
        <w:spacing w:line="540" w:lineRule="exact"/>
        <w:ind w:firstLine="643" w:firstLineChars="200"/>
        <w:jc w:val="left"/>
        <w:rPr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特别提醒：</w:t>
      </w:r>
      <w:r>
        <w:rPr>
          <w:rFonts w:hint="eastAsia" w:ascii="仿宋_GB2312" w:eastAsia="仿宋_GB2312"/>
          <w:color w:val="000000"/>
          <w:sz w:val="32"/>
          <w:szCs w:val="32"/>
        </w:rPr>
        <w:t>相应毕业证书、学位证书和相应层次资格证书，若是应届毕业暂时未取得的可提供相关证明。</w:t>
      </w:r>
    </w:p>
    <w:p w14:paraId="021A9D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2A76F29"/>
    <w:rsid w:val="62A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5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2024-10-25T03:21:00Z</dcterms:created>
  <dc:creator>Administrator</dc:creator>
  <cp:lastModifiedBy>Administrator</cp:lastModifiedBy>
  <dcterms:modified xsi:type="dcterms:W3CDTF">2024-10-25T03:21:42Z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224BF6844F1A43F7B41F7FB4D222F806_11</vt:lpwstr>
  </property>
</Properties>
</file>