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9FB" w:rsidRDefault="000239FB">
      <w:pPr>
        <w:pStyle w:val="2"/>
        <w:ind w:firstLine="640"/>
      </w:pPr>
    </w:p>
    <w:p w:rsidR="000239FB" w:rsidRDefault="007C0D4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宜宾市叙州区金才人力资源有限责任公司</w:t>
      </w:r>
    </w:p>
    <w:p w:rsidR="000239FB" w:rsidRDefault="007C0D4A">
      <w:pPr>
        <w:spacing w:line="60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2024</w:t>
      </w:r>
      <w:r>
        <w:rPr>
          <w:rFonts w:ascii="方正小标宋简体" w:eastAsia="方正小标宋简体" w:hAnsi="方正小标宋简体" w:cs="方正小标宋简体" w:hint="eastAsia"/>
          <w:spacing w:val="-20"/>
          <w:sz w:val="44"/>
          <w:szCs w:val="44"/>
        </w:rPr>
        <w:t>年</w:t>
      </w:r>
      <w:r>
        <w:rPr>
          <w:rFonts w:ascii="方正小标宋简体" w:eastAsia="方正小标宋简体" w:hAnsi="方正小标宋简体" w:cs="方正小标宋简体" w:hint="eastAsia"/>
          <w:spacing w:val="-20"/>
          <w:sz w:val="44"/>
          <w:szCs w:val="44"/>
        </w:rPr>
        <w:t>公开招聘</w:t>
      </w:r>
      <w:r>
        <w:rPr>
          <w:rFonts w:ascii="方正小标宋简体" w:eastAsia="方正小标宋简体" w:hAnsi="方正小标宋简体" w:cs="方正小标宋简体" w:hint="eastAsia"/>
          <w:spacing w:val="-20"/>
          <w:sz w:val="44"/>
          <w:szCs w:val="44"/>
        </w:rPr>
        <w:t>宜宾市叙州区综合行政执法局</w:t>
      </w:r>
    </w:p>
    <w:p w:rsidR="000239FB" w:rsidRDefault="007C0D4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长江公园解说</w:t>
      </w:r>
      <w:r>
        <w:rPr>
          <w:rFonts w:ascii="方正小标宋简体" w:eastAsia="方正小标宋简体" w:hAnsi="方正小标宋简体" w:cs="方正小标宋简体" w:hint="eastAsia"/>
          <w:sz w:val="44"/>
          <w:szCs w:val="44"/>
        </w:rPr>
        <w:t>员的</w:t>
      </w:r>
      <w:r>
        <w:rPr>
          <w:rFonts w:ascii="方正小标宋简体" w:eastAsia="方正小标宋简体" w:hAnsi="方正小标宋简体" w:cs="方正小标宋简体" w:hint="eastAsia"/>
          <w:sz w:val="44"/>
          <w:szCs w:val="44"/>
        </w:rPr>
        <w:t>公告</w:t>
      </w:r>
    </w:p>
    <w:p w:rsidR="000239FB" w:rsidRDefault="000239FB">
      <w:pPr>
        <w:spacing w:line="600" w:lineRule="exact"/>
        <w:jc w:val="center"/>
        <w:rPr>
          <w:rFonts w:ascii="方正小标宋简体" w:eastAsia="方正小标宋简体" w:hAnsi="方正小标宋简体" w:cs="方正小标宋简体"/>
          <w:sz w:val="44"/>
          <w:szCs w:val="44"/>
        </w:rPr>
      </w:pP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lang w:bidi="ar"/>
        </w:rPr>
        <w:t>宜宾市叙州区金才人力资源有限责任公司（以下简称：叙州金才）按照公开、平等、竞争、择优的原则，面向社会公开招聘</w:t>
      </w:r>
      <w:r>
        <w:rPr>
          <w:rFonts w:ascii="Times New Roman" w:eastAsia="仿宋" w:hAnsi="Times New Roman" w:cs="Times New Roman" w:hint="eastAsia"/>
          <w:sz w:val="32"/>
          <w:szCs w:val="32"/>
          <w:lang w:bidi="ar"/>
        </w:rPr>
        <w:t>解说</w:t>
      </w:r>
      <w:r>
        <w:rPr>
          <w:rFonts w:ascii="Times New Roman" w:eastAsia="仿宋" w:hAnsi="Times New Roman" w:cs="Times New Roman"/>
          <w:sz w:val="32"/>
          <w:szCs w:val="32"/>
          <w:lang w:bidi="ar"/>
        </w:rPr>
        <w:t>员</w:t>
      </w:r>
      <w:r>
        <w:rPr>
          <w:rFonts w:ascii="Times New Roman" w:eastAsia="仿宋" w:hAnsi="Times New Roman" w:cs="Times New Roman" w:hint="eastAsia"/>
          <w:sz w:val="32"/>
          <w:szCs w:val="32"/>
          <w:lang w:bidi="ar"/>
        </w:rPr>
        <w:t>3</w:t>
      </w:r>
      <w:r>
        <w:rPr>
          <w:rFonts w:ascii="Times New Roman" w:eastAsia="仿宋" w:hAnsi="Times New Roman" w:cs="Times New Roman" w:hint="eastAsia"/>
          <w:sz w:val="32"/>
          <w:szCs w:val="32"/>
          <w:lang w:bidi="ar"/>
        </w:rPr>
        <w:t>名，派遣至宜宾市</w:t>
      </w:r>
      <w:r>
        <w:rPr>
          <w:rFonts w:ascii="Times New Roman" w:eastAsia="仿宋" w:hAnsi="Times New Roman" w:cs="Times New Roman" w:hint="eastAsia"/>
          <w:sz w:val="32"/>
          <w:szCs w:val="32"/>
        </w:rPr>
        <w:t>叙州区综合行政执法局工作，现将有关事项公告如下</w:t>
      </w:r>
      <w:r>
        <w:rPr>
          <w:rFonts w:ascii="Times New Roman" w:eastAsia="仿宋" w:hAnsi="Times New Roman" w:cs="Times New Roman"/>
          <w:sz w:val="32"/>
          <w:szCs w:val="32"/>
        </w:rPr>
        <w:t>。</w:t>
      </w:r>
    </w:p>
    <w:p w:rsidR="000239FB" w:rsidRDefault="007C0D4A">
      <w:pPr>
        <w:numPr>
          <w:ilvl w:val="0"/>
          <w:numId w:val="1"/>
        </w:num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招聘</w:t>
      </w:r>
      <w:r>
        <w:rPr>
          <w:rFonts w:ascii="黑体" w:eastAsia="黑体" w:hAnsi="黑体" w:cs="黑体" w:hint="eastAsia"/>
          <w:color w:val="000000"/>
          <w:sz w:val="32"/>
          <w:szCs w:val="32"/>
        </w:rPr>
        <w:t>对象</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lang w:bidi="ar"/>
        </w:rPr>
        <w:t>为</w:t>
      </w:r>
      <w:r>
        <w:rPr>
          <w:rFonts w:ascii="Times New Roman" w:eastAsia="仿宋" w:hAnsi="Times New Roman" w:cs="Times New Roman" w:hint="eastAsia"/>
          <w:sz w:val="32"/>
          <w:szCs w:val="32"/>
          <w:lang w:bidi="ar"/>
        </w:rPr>
        <w:t>提高长江公园的解说和服务质量</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本次面向社会公开</w:t>
      </w:r>
      <w:r>
        <w:rPr>
          <w:rFonts w:ascii="Times New Roman" w:eastAsia="仿宋" w:hAnsi="Times New Roman" w:cs="Times New Roman" w:hint="eastAsia"/>
          <w:sz w:val="32"/>
          <w:szCs w:val="32"/>
        </w:rPr>
        <w:t>招聘</w:t>
      </w:r>
      <w:r>
        <w:rPr>
          <w:rFonts w:ascii="Times New Roman" w:eastAsia="仿宋" w:hAnsi="Times New Roman" w:cs="Times New Roman" w:hint="eastAsia"/>
          <w:sz w:val="32"/>
          <w:szCs w:val="32"/>
        </w:rPr>
        <w:t>长江公园解说员</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名</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名女性、</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名男性</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w:t>
      </w:r>
    </w:p>
    <w:p w:rsidR="000239FB" w:rsidRDefault="007C0D4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、招聘条件</w:t>
      </w:r>
    </w:p>
    <w:p w:rsidR="000239FB" w:rsidRDefault="007C0D4A">
      <w:pPr>
        <w:spacing w:line="600" w:lineRule="exact"/>
        <w:ind w:firstLineChars="200" w:firstLine="640"/>
        <w:rPr>
          <w:rFonts w:ascii="楷体_GB2312" w:eastAsia="楷体_GB2312" w:hAnsi="楷体_GB2312" w:cs="楷体_GB2312"/>
          <w:b/>
          <w:color w:val="000000"/>
          <w:sz w:val="32"/>
          <w:szCs w:val="32"/>
        </w:rPr>
      </w:pPr>
      <w:r>
        <w:rPr>
          <w:rFonts w:ascii="楷体_GB2312" w:eastAsia="楷体_GB2312" w:hAnsi="楷体_GB2312" w:cs="楷体_GB2312" w:hint="eastAsia"/>
          <w:bCs/>
          <w:color w:val="000000"/>
          <w:sz w:val="32"/>
          <w:szCs w:val="32"/>
        </w:rPr>
        <w:t>（一）报考者应具备的条件</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热爱祖国，拥护中华人民共和国宪法，拥护中国共产党，有良好的职业道德，爱岗敬业，事业心和责任感强。</w:t>
      </w:r>
    </w:p>
    <w:p w:rsidR="000239FB" w:rsidRDefault="007C0D4A">
      <w:pPr>
        <w:spacing w:line="600" w:lineRule="exact"/>
        <w:ind w:firstLineChars="200" w:firstLine="640"/>
        <w:rPr>
          <w:rFonts w:ascii="Times New Roman" w:eastAsia="仿宋" w:hAnsi="Times New Roman" w:cs="Times New Roman"/>
          <w:sz w:val="32"/>
          <w:szCs w:val="32"/>
          <w:lang w:bidi="ar"/>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全</w:t>
      </w:r>
      <w:r>
        <w:rPr>
          <w:rFonts w:ascii="Times New Roman" w:eastAsia="仿宋" w:hAnsi="Times New Roman" w:cs="Times New Roman" w:hint="eastAsia"/>
          <w:sz w:val="32"/>
          <w:szCs w:val="32"/>
          <w:lang w:bidi="ar"/>
        </w:rPr>
        <w:t>日制大专及以上学历，播音主持专业和旅游专业；年龄在</w:t>
      </w:r>
      <w:r>
        <w:rPr>
          <w:rFonts w:ascii="Times New Roman" w:eastAsia="仿宋" w:hAnsi="Times New Roman" w:cs="Times New Roman" w:hint="eastAsia"/>
          <w:sz w:val="32"/>
          <w:szCs w:val="32"/>
          <w:lang w:bidi="ar"/>
        </w:rPr>
        <w:t>18</w:t>
      </w:r>
      <w:r>
        <w:rPr>
          <w:rFonts w:ascii="Times New Roman" w:eastAsia="仿宋" w:hAnsi="Times New Roman" w:cs="Times New Roman" w:hint="eastAsia"/>
          <w:sz w:val="32"/>
          <w:szCs w:val="32"/>
          <w:lang w:bidi="ar"/>
        </w:rPr>
        <w:t>周岁（含</w:t>
      </w:r>
      <w:r>
        <w:rPr>
          <w:rFonts w:ascii="Times New Roman" w:eastAsia="仿宋" w:hAnsi="Times New Roman" w:cs="Times New Roman" w:hint="eastAsia"/>
          <w:sz w:val="32"/>
          <w:szCs w:val="32"/>
          <w:lang w:bidi="ar"/>
        </w:rPr>
        <w:t>18</w:t>
      </w:r>
      <w:r>
        <w:rPr>
          <w:rFonts w:ascii="Times New Roman" w:eastAsia="仿宋" w:hAnsi="Times New Roman" w:cs="Times New Roman" w:hint="eastAsia"/>
          <w:sz w:val="32"/>
          <w:szCs w:val="32"/>
          <w:lang w:bidi="ar"/>
        </w:rPr>
        <w:t>周岁）以上至</w:t>
      </w:r>
      <w:r>
        <w:rPr>
          <w:rFonts w:ascii="Times New Roman" w:eastAsia="仿宋" w:hAnsi="Times New Roman" w:cs="Times New Roman" w:hint="eastAsia"/>
          <w:sz w:val="32"/>
          <w:szCs w:val="32"/>
          <w:lang w:bidi="ar"/>
        </w:rPr>
        <w:t>30</w:t>
      </w:r>
      <w:r>
        <w:rPr>
          <w:rFonts w:ascii="Times New Roman" w:eastAsia="仿宋" w:hAnsi="Times New Roman" w:cs="Times New Roman" w:hint="eastAsia"/>
          <w:sz w:val="32"/>
          <w:szCs w:val="32"/>
          <w:lang w:bidi="ar"/>
        </w:rPr>
        <w:t>周岁以下（截止到报名结束最后一天不满</w:t>
      </w:r>
      <w:r>
        <w:rPr>
          <w:rFonts w:ascii="Times New Roman" w:eastAsia="仿宋" w:hAnsi="Times New Roman" w:cs="Times New Roman" w:hint="eastAsia"/>
          <w:sz w:val="32"/>
          <w:szCs w:val="32"/>
          <w:lang w:bidi="ar"/>
        </w:rPr>
        <w:t>30</w:t>
      </w:r>
      <w:r>
        <w:rPr>
          <w:rFonts w:ascii="Times New Roman" w:eastAsia="仿宋" w:hAnsi="Times New Roman" w:cs="Times New Roman" w:hint="eastAsia"/>
          <w:sz w:val="32"/>
          <w:szCs w:val="32"/>
          <w:lang w:bidi="ar"/>
        </w:rPr>
        <w:t>周岁）的公民。</w:t>
      </w:r>
    </w:p>
    <w:p w:rsidR="000239FB" w:rsidRDefault="007C0D4A">
      <w:pPr>
        <w:spacing w:line="600" w:lineRule="exact"/>
        <w:ind w:firstLineChars="200" w:firstLine="640"/>
        <w:rPr>
          <w:rFonts w:ascii="Times New Roman" w:eastAsia="仿宋" w:hAnsi="Times New Roman" w:cs="Times New Roman"/>
          <w:sz w:val="32"/>
          <w:szCs w:val="32"/>
          <w:lang w:bidi="ar"/>
        </w:rPr>
      </w:pPr>
      <w:r>
        <w:rPr>
          <w:rFonts w:ascii="Times New Roman" w:eastAsia="仿宋" w:hAnsi="Times New Roman" w:cs="Times New Roman" w:hint="eastAsia"/>
          <w:sz w:val="32"/>
          <w:szCs w:val="32"/>
          <w:lang w:bidi="ar"/>
        </w:rPr>
        <w:t>3.</w:t>
      </w:r>
      <w:r>
        <w:rPr>
          <w:rFonts w:ascii="Times New Roman" w:eastAsia="仿宋" w:hAnsi="Times New Roman" w:cs="Times New Roman" w:hint="eastAsia"/>
          <w:sz w:val="32"/>
          <w:szCs w:val="32"/>
          <w:lang w:bidi="ar"/>
        </w:rPr>
        <w:t>女性身高</w:t>
      </w:r>
      <w:r>
        <w:rPr>
          <w:rFonts w:ascii="Times New Roman" w:eastAsia="仿宋" w:hAnsi="Times New Roman" w:cs="Times New Roman" w:hint="eastAsia"/>
          <w:sz w:val="32"/>
          <w:szCs w:val="32"/>
          <w:lang w:bidi="ar"/>
        </w:rPr>
        <w:t>1.62</w:t>
      </w:r>
      <w:r>
        <w:rPr>
          <w:rFonts w:ascii="Times New Roman" w:eastAsia="仿宋" w:hAnsi="Times New Roman" w:cs="Times New Roman" w:hint="eastAsia"/>
          <w:sz w:val="32"/>
          <w:szCs w:val="32"/>
          <w:lang w:bidi="ar"/>
        </w:rPr>
        <w:t>米及以上，男性身高</w:t>
      </w:r>
      <w:r>
        <w:rPr>
          <w:rFonts w:ascii="Times New Roman" w:eastAsia="仿宋" w:hAnsi="Times New Roman" w:cs="Times New Roman" w:hint="eastAsia"/>
          <w:sz w:val="32"/>
          <w:szCs w:val="32"/>
          <w:lang w:bidi="ar"/>
        </w:rPr>
        <w:t>1.7</w:t>
      </w:r>
      <w:r>
        <w:rPr>
          <w:rFonts w:ascii="Times New Roman" w:eastAsia="仿宋" w:hAnsi="Times New Roman" w:cs="Times New Roman" w:hint="eastAsia"/>
          <w:sz w:val="32"/>
          <w:szCs w:val="32"/>
          <w:lang w:bidi="ar"/>
        </w:rPr>
        <w:t>米以上，形象气质佳、普通话流利，具有良好的文明礼仪素质和一定的言语表达和</w:t>
      </w:r>
      <w:r>
        <w:rPr>
          <w:rFonts w:ascii="Times New Roman" w:eastAsia="仿宋" w:hAnsi="Times New Roman" w:cs="Times New Roman" w:hint="eastAsia"/>
          <w:sz w:val="32"/>
          <w:szCs w:val="32"/>
          <w:lang w:bidi="ar"/>
        </w:rPr>
        <w:lastRenderedPageBreak/>
        <w:t>演讲能力。体貌端正、无口吃、无色盲、无精神病史、无美尼尔氏综合症病史、肢体健全、单侧矫正视力不低于</w:t>
      </w:r>
      <w:r>
        <w:rPr>
          <w:rFonts w:ascii="Times New Roman" w:eastAsia="仿宋" w:hAnsi="Times New Roman" w:cs="Times New Roman" w:hint="eastAsia"/>
          <w:sz w:val="32"/>
          <w:szCs w:val="32"/>
          <w:lang w:bidi="ar"/>
        </w:rPr>
        <w:t>4.8</w:t>
      </w:r>
      <w:r>
        <w:rPr>
          <w:rFonts w:ascii="Times New Roman" w:eastAsia="仿宋" w:hAnsi="Times New Roman" w:cs="Times New Roman" w:hint="eastAsia"/>
          <w:sz w:val="32"/>
          <w:szCs w:val="32"/>
          <w:lang w:bidi="ar"/>
        </w:rPr>
        <w:t>及其它具备履行职责的身体条件。</w:t>
      </w:r>
    </w:p>
    <w:p w:rsidR="000239FB" w:rsidRDefault="007C0D4A">
      <w:pPr>
        <w:spacing w:line="600" w:lineRule="exact"/>
        <w:ind w:firstLineChars="200" w:firstLine="640"/>
        <w:rPr>
          <w:rFonts w:ascii="Times New Roman" w:eastAsia="仿宋" w:hAnsi="Times New Roman" w:cs="Times New Roman"/>
          <w:sz w:val="32"/>
          <w:szCs w:val="32"/>
          <w:lang w:bidi="ar"/>
        </w:rPr>
      </w:pPr>
      <w:r>
        <w:rPr>
          <w:rFonts w:ascii="Times New Roman" w:eastAsia="仿宋" w:hAnsi="Times New Roman" w:cs="Times New Roman" w:hint="eastAsia"/>
          <w:sz w:val="32"/>
          <w:szCs w:val="32"/>
          <w:lang w:bidi="ar"/>
        </w:rPr>
        <w:t>4.</w:t>
      </w:r>
      <w:r>
        <w:rPr>
          <w:rFonts w:ascii="Times New Roman" w:eastAsia="仿宋" w:hAnsi="Times New Roman" w:cs="Times New Roman" w:hint="eastAsia"/>
          <w:sz w:val="32"/>
          <w:szCs w:val="32"/>
          <w:lang w:bidi="ar"/>
        </w:rPr>
        <w:t>遵纪守法，</w:t>
      </w:r>
      <w:r>
        <w:rPr>
          <w:rFonts w:ascii="Times New Roman" w:eastAsia="仿宋" w:hAnsi="Times New Roman" w:cs="Times New Roman" w:hint="eastAsia"/>
          <w:sz w:val="32"/>
          <w:szCs w:val="32"/>
          <w:lang w:bidi="ar"/>
        </w:rPr>
        <w:t>品行端正，无违法犯罪记录。</w:t>
      </w:r>
    </w:p>
    <w:p w:rsidR="000239FB" w:rsidRDefault="007C0D4A">
      <w:pPr>
        <w:spacing w:line="600"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（二）凡有下列情形之一的，不得报考</w:t>
      </w:r>
    </w:p>
    <w:p w:rsidR="000239FB" w:rsidRDefault="007C0D4A">
      <w:pPr>
        <w:spacing w:line="600" w:lineRule="exact"/>
        <w:ind w:firstLineChars="200" w:firstLine="640"/>
        <w:rPr>
          <w:rFonts w:ascii="Times New Roman" w:eastAsia="仿宋" w:hAnsi="Times New Roman" w:cs="Times New Roman"/>
          <w:sz w:val="32"/>
          <w:szCs w:val="32"/>
          <w:lang w:bidi="ar"/>
        </w:rPr>
      </w:pPr>
      <w:r>
        <w:rPr>
          <w:rFonts w:ascii="Times New Roman" w:eastAsia="仿宋" w:hAnsi="Times New Roman" w:cs="Times New Roman" w:hint="eastAsia"/>
          <w:sz w:val="32"/>
          <w:szCs w:val="32"/>
          <w:lang w:bidi="ar"/>
        </w:rPr>
        <w:t>1.</w:t>
      </w:r>
      <w:r>
        <w:rPr>
          <w:rFonts w:ascii="Times New Roman" w:eastAsia="仿宋" w:hAnsi="Times New Roman" w:cs="Times New Roman" w:hint="eastAsia"/>
          <w:sz w:val="32"/>
          <w:szCs w:val="32"/>
          <w:lang w:bidi="ar"/>
        </w:rPr>
        <w:t>曾受过刑事或治安管理处罚、劳动教养、少年管教或被开除公职的人员。</w:t>
      </w:r>
    </w:p>
    <w:p w:rsidR="000239FB" w:rsidRDefault="007C0D4A">
      <w:pPr>
        <w:spacing w:line="600" w:lineRule="exact"/>
        <w:ind w:firstLineChars="200" w:firstLine="640"/>
        <w:rPr>
          <w:rFonts w:ascii="Times New Roman" w:eastAsia="仿宋" w:hAnsi="Times New Roman" w:cs="Times New Roman"/>
          <w:sz w:val="32"/>
          <w:szCs w:val="32"/>
          <w:lang w:bidi="ar"/>
        </w:rPr>
      </w:pPr>
      <w:r>
        <w:rPr>
          <w:rFonts w:ascii="Times New Roman" w:eastAsia="仿宋" w:hAnsi="Times New Roman" w:cs="Times New Roman" w:hint="eastAsia"/>
          <w:sz w:val="32"/>
          <w:szCs w:val="32"/>
          <w:lang w:bidi="ar"/>
        </w:rPr>
        <w:t>2.</w:t>
      </w:r>
      <w:r>
        <w:rPr>
          <w:rFonts w:ascii="Times New Roman" w:eastAsia="仿宋" w:hAnsi="Times New Roman" w:cs="Times New Roman" w:hint="eastAsia"/>
          <w:sz w:val="32"/>
          <w:szCs w:val="32"/>
          <w:lang w:bidi="ar"/>
        </w:rPr>
        <w:t>有违法犯罪嫌疑尚未查清的。</w:t>
      </w:r>
    </w:p>
    <w:p w:rsidR="000239FB" w:rsidRDefault="007C0D4A">
      <w:pPr>
        <w:spacing w:line="600" w:lineRule="exact"/>
        <w:ind w:firstLineChars="200" w:firstLine="640"/>
        <w:rPr>
          <w:rFonts w:ascii="Times New Roman" w:eastAsia="仿宋" w:hAnsi="Times New Roman" w:cs="Times New Roman"/>
          <w:sz w:val="32"/>
          <w:szCs w:val="32"/>
          <w:lang w:bidi="ar"/>
        </w:rPr>
      </w:pPr>
      <w:r>
        <w:rPr>
          <w:rFonts w:ascii="Times New Roman" w:eastAsia="仿宋" w:hAnsi="Times New Roman" w:cs="Times New Roman" w:hint="eastAsia"/>
          <w:sz w:val="32"/>
          <w:szCs w:val="32"/>
          <w:lang w:bidi="ar"/>
        </w:rPr>
        <w:t>3.</w:t>
      </w:r>
      <w:r>
        <w:rPr>
          <w:rFonts w:ascii="Times New Roman" w:eastAsia="仿宋" w:hAnsi="Times New Roman" w:cs="Times New Roman" w:hint="eastAsia"/>
          <w:sz w:val="32"/>
          <w:szCs w:val="32"/>
          <w:lang w:bidi="ar"/>
        </w:rPr>
        <w:t>现役军人和在校学生。</w:t>
      </w:r>
    </w:p>
    <w:p w:rsidR="000239FB" w:rsidRDefault="007C0D4A">
      <w:pPr>
        <w:spacing w:line="600" w:lineRule="exact"/>
        <w:ind w:firstLineChars="200" w:firstLine="640"/>
        <w:rPr>
          <w:rFonts w:ascii="Times New Roman" w:eastAsia="仿宋" w:hAnsi="Times New Roman" w:cs="Times New Roman"/>
          <w:sz w:val="32"/>
          <w:szCs w:val="32"/>
          <w:lang w:bidi="ar"/>
        </w:rPr>
      </w:pPr>
      <w:r>
        <w:rPr>
          <w:rFonts w:ascii="Times New Roman" w:eastAsia="仿宋" w:hAnsi="Times New Roman" w:cs="Times New Roman" w:hint="eastAsia"/>
          <w:sz w:val="32"/>
          <w:szCs w:val="32"/>
          <w:lang w:bidi="ar"/>
        </w:rPr>
        <w:t>4.</w:t>
      </w:r>
      <w:r>
        <w:rPr>
          <w:rFonts w:ascii="Times New Roman" w:eastAsia="仿宋" w:hAnsi="Times New Roman" w:cs="Times New Roman" w:hint="eastAsia"/>
          <w:sz w:val="32"/>
          <w:szCs w:val="32"/>
          <w:lang w:bidi="ar"/>
        </w:rPr>
        <w:t>曾因违反警务、政府部门等辅助人员纪律规定被解聘的。</w:t>
      </w:r>
    </w:p>
    <w:p w:rsidR="000239FB" w:rsidRDefault="007C0D4A">
      <w:pPr>
        <w:spacing w:line="600" w:lineRule="exact"/>
        <w:ind w:firstLineChars="200" w:firstLine="640"/>
        <w:rPr>
          <w:rFonts w:ascii="Times New Roman" w:eastAsia="仿宋" w:hAnsi="Times New Roman" w:cs="Times New Roman"/>
          <w:sz w:val="32"/>
          <w:szCs w:val="32"/>
          <w:lang w:bidi="ar"/>
        </w:rPr>
      </w:pPr>
      <w:r>
        <w:rPr>
          <w:rFonts w:ascii="Times New Roman" w:eastAsia="仿宋" w:hAnsi="Times New Roman" w:cs="Times New Roman" w:hint="eastAsia"/>
          <w:sz w:val="32"/>
          <w:szCs w:val="32"/>
          <w:lang w:bidi="ar"/>
        </w:rPr>
        <w:t>5.</w:t>
      </w:r>
      <w:r>
        <w:rPr>
          <w:rFonts w:ascii="Times New Roman" w:eastAsia="仿宋" w:hAnsi="Times New Roman" w:cs="Times New Roman" w:hint="eastAsia"/>
          <w:sz w:val="32"/>
          <w:szCs w:val="32"/>
          <w:lang w:bidi="ar"/>
        </w:rPr>
        <w:t>有纹身的人员。</w:t>
      </w:r>
    </w:p>
    <w:p w:rsidR="000239FB" w:rsidRDefault="007C0D4A">
      <w:pPr>
        <w:spacing w:line="600" w:lineRule="exact"/>
        <w:ind w:firstLineChars="200" w:firstLine="640"/>
        <w:rPr>
          <w:rFonts w:ascii="Times New Roman" w:eastAsia="仿宋" w:hAnsi="Times New Roman" w:cs="Times New Roman"/>
          <w:sz w:val="32"/>
          <w:szCs w:val="32"/>
          <w:lang w:bidi="ar"/>
        </w:rPr>
      </w:pPr>
      <w:r>
        <w:rPr>
          <w:rFonts w:ascii="Times New Roman" w:eastAsia="仿宋" w:hAnsi="Times New Roman" w:cs="Times New Roman" w:hint="eastAsia"/>
          <w:sz w:val="32"/>
          <w:szCs w:val="32"/>
          <w:lang w:bidi="ar"/>
        </w:rPr>
        <w:t>6.</w:t>
      </w:r>
      <w:r>
        <w:rPr>
          <w:rFonts w:ascii="Times New Roman" w:eastAsia="仿宋" w:hAnsi="Times New Roman" w:cs="Times New Roman" w:hint="eastAsia"/>
          <w:sz w:val="32"/>
          <w:szCs w:val="32"/>
          <w:lang w:bidi="ar"/>
        </w:rPr>
        <w:t>本人、家庭成员被判处刑罚、参加非法组织、非访、邪教组织或从事其他危害国家安全活动的。</w:t>
      </w:r>
    </w:p>
    <w:p w:rsidR="000239FB" w:rsidRDefault="007C0D4A">
      <w:pPr>
        <w:spacing w:line="60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（三）符合以下条件享受加分（同一项加分就高不就低，符合多项加分可累计加分，最高不超过</w:t>
      </w:r>
      <w:r>
        <w:rPr>
          <w:rFonts w:ascii="楷体_GB2312" w:eastAsia="楷体_GB2312" w:hAnsi="楷体_GB2312" w:cs="楷体_GB2312" w:hint="eastAsia"/>
          <w:bCs/>
          <w:color w:val="000000"/>
          <w:sz w:val="32"/>
          <w:szCs w:val="32"/>
        </w:rPr>
        <w:t>6</w:t>
      </w:r>
      <w:r>
        <w:rPr>
          <w:rFonts w:ascii="楷体_GB2312" w:eastAsia="楷体_GB2312" w:hAnsi="楷体_GB2312" w:cs="楷体_GB2312" w:hint="eastAsia"/>
          <w:bCs/>
          <w:color w:val="000000"/>
          <w:sz w:val="32"/>
          <w:szCs w:val="32"/>
        </w:rPr>
        <w:t>分）</w:t>
      </w:r>
    </w:p>
    <w:p w:rsidR="000239FB" w:rsidRDefault="007C0D4A">
      <w:pPr>
        <w:pStyle w:val="2"/>
        <w:ind w:firstLine="640"/>
        <w:rPr>
          <w:rFonts w:eastAsia="仿宋"/>
          <w:szCs w:val="32"/>
          <w:lang w:bidi="ar"/>
        </w:rPr>
      </w:pPr>
      <w:r>
        <w:rPr>
          <w:rFonts w:eastAsia="仿宋" w:hint="eastAsia"/>
          <w:szCs w:val="32"/>
          <w:lang w:bidi="ar"/>
        </w:rPr>
        <w:t>1.</w:t>
      </w:r>
      <w:r>
        <w:rPr>
          <w:rFonts w:eastAsia="仿宋" w:hint="eastAsia"/>
          <w:szCs w:val="32"/>
          <w:lang w:bidi="ar"/>
        </w:rPr>
        <w:t>参加区级以上演讲比赛等类似比赛获得三等奖加</w:t>
      </w:r>
      <w:r>
        <w:rPr>
          <w:rFonts w:eastAsia="仿宋" w:hint="eastAsia"/>
          <w:szCs w:val="32"/>
          <w:lang w:bidi="ar"/>
        </w:rPr>
        <w:t>1</w:t>
      </w:r>
      <w:r>
        <w:rPr>
          <w:rFonts w:eastAsia="仿宋" w:hint="eastAsia"/>
          <w:szCs w:val="32"/>
          <w:lang w:bidi="ar"/>
        </w:rPr>
        <w:t>分，二等奖加</w:t>
      </w:r>
      <w:r>
        <w:rPr>
          <w:rFonts w:eastAsia="仿宋" w:hint="eastAsia"/>
          <w:szCs w:val="32"/>
          <w:lang w:bidi="ar"/>
        </w:rPr>
        <w:t>2</w:t>
      </w:r>
      <w:r>
        <w:rPr>
          <w:rFonts w:eastAsia="仿宋" w:hint="eastAsia"/>
          <w:szCs w:val="32"/>
          <w:lang w:bidi="ar"/>
        </w:rPr>
        <w:t>分，一等奖加</w:t>
      </w:r>
      <w:r>
        <w:rPr>
          <w:rFonts w:eastAsia="仿宋" w:hint="eastAsia"/>
          <w:szCs w:val="32"/>
          <w:lang w:bidi="ar"/>
        </w:rPr>
        <w:t>3</w:t>
      </w:r>
      <w:r>
        <w:rPr>
          <w:rFonts w:eastAsia="仿宋" w:hint="eastAsia"/>
          <w:szCs w:val="32"/>
          <w:lang w:bidi="ar"/>
        </w:rPr>
        <w:t>分。</w:t>
      </w:r>
    </w:p>
    <w:p w:rsidR="000239FB" w:rsidRDefault="007C0D4A">
      <w:pPr>
        <w:pStyle w:val="2"/>
        <w:ind w:firstLine="640"/>
        <w:rPr>
          <w:rFonts w:eastAsia="仿宋"/>
          <w:szCs w:val="32"/>
          <w:lang w:bidi="ar"/>
        </w:rPr>
      </w:pPr>
      <w:r>
        <w:rPr>
          <w:rFonts w:eastAsia="仿宋" w:hint="eastAsia"/>
          <w:szCs w:val="32"/>
          <w:lang w:bidi="ar"/>
        </w:rPr>
        <w:t>2.</w:t>
      </w:r>
      <w:r>
        <w:rPr>
          <w:rFonts w:eastAsia="仿宋" w:hint="eastAsia"/>
          <w:szCs w:val="32"/>
          <w:lang w:bidi="ar"/>
        </w:rPr>
        <w:t>播音员主持人证加</w:t>
      </w:r>
      <w:r>
        <w:rPr>
          <w:rFonts w:eastAsia="仿宋" w:hint="eastAsia"/>
          <w:szCs w:val="32"/>
          <w:lang w:bidi="ar"/>
        </w:rPr>
        <w:t>1</w:t>
      </w:r>
      <w:r>
        <w:rPr>
          <w:rFonts w:eastAsia="仿宋" w:hint="eastAsia"/>
          <w:szCs w:val="32"/>
          <w:lang w:bidi="ar"/>
        </w:rPr>
        <w:t>分。</w:t>
      </w:r>
    </w:p>
    <w:p w:rsidR="000239FB" w:rsidRDefault="007C0D4A">
      <w:pPr>
        <w:pStyle w:val="2"/>
        <w:ind w:firstLine="640"/>
        <w:rPr>
          <w:rFonts w:eastAsia="仿宋"/>
          <w:szCs w:val="32"/>
          <w:lang w:bidi="ar"/>
        </w:rPr>
      </w:pPr>
      <w:r>
        <w:rPr>
          <w:rFonts w:eastAsia="仿宋" w:hint="eastAsia"/>
          <w:szCs w:val="32"/>
          <w:lang w:bidi="ar"/>
        </w:rPr>
        <w:t>3.</w:t>
      </w:r>
      <w:r>
        <w:rPr>
          <w:rFonts w:eastAsia="仿宋" w:hint="eastAsia"/>
          <w:szCs w:val="32"/>
          <w:lang w:bidi="ar"/>
        </w:rPr>
        <w:t>普通话一级甲等加</w:t>
      </w:r>
      <w:r>
        <w:rPr>
          <w:rFonts w:eastAsia="仿宋" w:hint="eastAsia"/>
          <w:szCs w:val="32"/>
          <w:lang w:bidi="ar"/>
        </w:rPr>
        <w:t>2</w:t>
      </w:r>
      <w:r>
        <w:rPr>
          <w:rFonts w:eastAsia="仿宋" w:hint="eastAsia"/>
          <w:szCs w:val="32"/>
          <w:lang w:bidi="ar"/>
        </w:rPr>
        <w:t>分。</w:t>
      </w:r>
    </w:p>
    <w:p w:rsidR="000239FB" w:rsidRDefault="007C0D4A">
      <w:pPr>
        <w:spacing w:line="60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三、招聘程序</w:t>
      </w:r>
    </w:p>
    <w:p w:rsidR="000239FB" w:rsidRDefault="007C0D4A">
      <w:pPr>
        <w:spacing w:line="600" w:lineRule="exact"/>
        <w:ind w:firstLineChars="200" w:firstLine="640"/>
        <w:rPr>
          <w:rFonts w:ascii="Times New Roman" w:eastAsia="仿宋" w:hAnsi="Times New Roman" w:cs="Times New Roman"/>
          <w:sz w:val="32"/>
          <w:szCs w:val="32"/>
          <w:lang w:bidi="ar"/>
        </w:rPr>
      </w:pPr>
      <w:r>
        <w:rPr>
          <w:rFonts w:ascii="Times New Roman" w:eastAsia="仿宋" w:hAnsi="Times New Roman" w:cs="Times New Roman" w:hint="eastAsia"/>
          <w:sz w:val="32"/>
          <w:szCs w:val="32"/>
          <w:lang w:bidi="ar"/>
        </w:rPr>
        <w:t>招聘工作坚持“公平、公开、竞争、择优”的原则，按照公</w:t>
      </w:r>
      <w:r>
        <w:rPr>
          <w:rFonts w:ascii="Times New Roman" w:eastAsia="仿宋" w:hAnsi="Times New Roman" w:cs="Times New Roman" w:hint="eastAsia"/>
          <w:sz w:val="32"/>
          <w:szCs w:val="32"/>
          <w:lang w:bidi="ar"/>
        </w:rPr>
        <w:lastRenderedPageBreak/>
        <w:t>开报名、资格审查、面试、体检、政审、公示、聘用等程序进行。</w:t>
      </w:r>
    </w:p>
    <w:p w:rsidR="000239FB" w:rsidRDefault="007C0D4A">
      <w:pPr>
        <w:pStyle w:val="2"/>
        <w:spacing w:line="576" w:lineRule="exact"/>
        <w:ind w:firstLine="640"/>
        <w:rPr>
          <w:rFonts w:ascii="楷体" w:eastAsia="楷体" w:hAnsi="楷体" w:cs="楷体"/>
        </w:rPr>
      </w:pPr>
      <w:r>
        <w:rPr>
          <w:rFonts w:ascii="楷体" w:eastAsia="楷体" w:hAnsi="楷体" w:cs="楷体" w:hint="eastAsia"/>
          <w:szCs w:val="32"/>
        </w:rPr>
        <w:t>（一）报名</w:t>
      </w:r>
    </w:p>
    <w:p w:rsidR="000239FB" w:rsidRDefault="007C0D4A">
      <w:pPr>
        <w:pStyle w:val="1"/>
        <w:spacing w:line="576" w:lineRule="exact"/>
        <w:ind w:leftChars="0" w:left="0" w:firstLineChars="200" w:firstLine="640"/>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报名时间：</w:t>
      </w:r>
      <w:r>
        <w:rPr>
          <w:rFonts w:ascii="Times New Roman" w:hAnsi="Times New Roman" w:cs="Times New Roman"/>
          <w:szCs w:val="32"/>
          <w:lang w:bidi="ar"/>
        </w:rPr>
        <w:t>2024</w:t>
      </w:r>
      <w:r>
        <w:rPr>
          <w:rFonts w:ascii="Times New Roman" w:hAnsi="Times New Roman" w:cs="Times New Roman"/>
          <w:szCs w:val="32"/>
          <w:lang w:bidi="ar"/>
        </w:rPr>
        <w:t>年</w:t>
      </w:r>
      <w:r>
        <w:rPr>
          <w:rFonts w:ascii="Times New Roman" w:hAnsi="Times New Roman" w:cs="Times New Roman"/>
          <w:szCs w:val="32"/>
          <w:lang w:bidi="ar"/>
        </w:rPr>
        <w:t>5</w:t>
      </w:r>
      <w:r>
        <w:rPr>
          <w:rFonts w:ascii="Times New Roman" w:hAnsi="Times New Roman" w:cs="Times New Roman"/>
          <w:szCs w:val="32"/>
          <w:lang w:bidi="ar"/>
        </w:rPr>
        <w:t>月</w:t>
      </w:r>
      <w:r>
        <w:rPr>
          <w:rFonts w:ascii="Times New Roman" w:hAnsi="Times New Roman" w:cs="Times New Roman"/>
          <w:szCs w:val="32"/>
          <w:lang w:bidi="ar"/>
        </w:rPr>
        <w:t>9</w:t>
      </w:r>
      <w:r>
        <w:rPr>
          <w:rFonts w:ascii="Times New Roman" w:hAnsi="Times New Roman" w:cs="Times New Roman"/>
          <w:szCs w:val="32"/>
          <w:lang w:bidi="ar"/>
        </w:rPr>
        <w:t>日至</w:t>
      </w:r>
      <w:r>
        <w:rPr>
          <w:rFonts w:ascii="Times New Roman" w:hAnsi="Times New Roman" w:cs="Times New Roman"/>
          <w:szCs w:val="32"/>
          <w:lang w:bidi="ar"/>
        </w:rPr>
        <w:t>5</w:t>
      </w:r>
      <w:r>
        <w:rPr>
          <w:rFonts w:ascii="Times New Roman" w:hAnsi="Times New Roman" w:cs="Times New Roman"/>
          <w:szCs w:val="32"/>
          <w:lang w:bidi="ar"/>
        </w:rPr>
        <w:t>月</w:t>
      </w:r>
      <w:r>
        <w:rPr>
          <w:rFonts w:ascii="Times New Roman" w:hAnsi="Times New Roman" w:cs="Times New Roman"/>
          <w:szCs w:val="32"/>
          <w:lang w:bidi="ar"/>
        </w:rPr>
        <w:t>12</w:t>
      </w:r>
      <w:r>
        <w:rPr>
          <w:rFonts w:ascii="Times New Roman" w:hAnsi="Times New Roman" w:cs="Times New Roman"/>
          <w:szCs w:val="32"/>
          <w:lang w:bidi="ar"/>
        </w:rPr>
        <w:t>日</w:t>
      </w:r>
      <w:r>
        <w:rPr>
          <w:rFonts w:ascii="Times New Roman" w:hAnsi="Times New Roman" w:cs="Times New Roman"/>
          <w:szCs w:val="32"/>
        </w:rPr>
        <w:t>下午</w:t>
      </w:r>
      <w:r>
        <w:rPr>
          <w:rFonts w:ascii="Times New Roman" w:hAnsi="Times New Roman" w:cs="Times New Roman"/>
          <w:szCs w:val="32"/>
        </w:rPr>
        <w:t>17:00</w:t>
      </w:r>
      <w:r>
        <w:rPr>
          <w:rFonts w:ascii="Times New Roman" w:hAnsi="Times New Roman" w:cs="Times New Roman"/>
          <w:szCs w:val="32"/>
        </w:rPr>
        <w:t>，</w:t>
      </w:r>
      <w:r>
        <w:rPr>
          <w:rFonts w:ascii="Times New Roman" w:hAnsi="Times New Roman" w:cs="Times New Roman"/>
          <w:szCs w:val="32"/>
        </w:rPr>
        <w:t>通过</w:t>
      </w:r>
      <w:r>
        <w:rPr>
          <w:rFonts w:ascii="Times New Roman" w:hAnsi="Times New Roman" w:cs="Times New Roman"/>
          <w:szCs w:val="32"/>
        </w:rPr>
        <w:t>中国</w:t>
      </w:r>
      <w:r>
        <w:rPr>
          <w:rFonts w:ascii="Times New Roman" w:hAnsi="Times New Roman" w:cs="Times New Roman"/>
          <w:szCs w:val="32"/>
        </w:rPr>
        <w:t>三江人才网站（</w:t>
      </w:r>
      <w:r>
        <w:rPr>
          <w:rFonts w:ascii="Times New Roman" w:hAnsi="Times New Roman" w:cs="Times New Roman"/>
          <w:szCs w:val="32"/>
        </w:rPr>
        <w:t>http</w:t>
      </w:r>
      <w:r>
        <w:rPr>
          <w:rFonts w:ascii="Times New Roman" w:hAnsi="Times New Roman" w:cs="Times New Roman"/>
          <w:szCs w:val="32"/>
        </w:rPr>
        <w:t>s</w:t>
      </w:r>
      <w:r>
        <w:rPr>
          <w:rFonts w:ascii="Times New Roman" w:hAnsi="Times New Roman" w:cs="Times New Roman"/>
          <w:szCs w:val="32"/>
        </w:rPr>
        <w:t>://www.ybrcl28.com</w:t>
      </w:r>
      <w:r>
        <w:rPr>
          <w:rFonts w:ascii="Times New Roman" w:hAnsi="Times New Roman" w:cs="Times New Roman"/>
          <w:szCs w:val="32"/>
        </w:rPr>
        <w:t>）</w:t>
      </w:r>
      <w:r>
        <w:rPr>
          <w:rFonts w:ascii="Times New Roman" w:hAnsi="Times New Roman" w:cs="Times New Roman"/>
          <w:szCs w:val="32"/>
        </w:rPr>
        <w:t>、宜宾金工建设投资集团有限公司和</w:t>
      </w:r>
      <w:r>
        <w:rPr>
          <w:rFonts w:ascii="Times New Roman" w:hAnsi="Times New Roman" w:cs="Times New Roman"/>
          <w:szCs w:val="32"/>
        </w:rPr>
        <w:t>叙州金才微信公众号发布招聘公告。</w:t>
      </w:r>
    </w:p>
    <w:p w:rsidR="000239FB" w:rsidRDefault="007C0D4A">
      <w:pPr>
        <w:pStyle w:val="1"/>
        <w:spacing w:line="576" w:lineRule="exact"/>
        <w:ind w:leftChars="0" w:left="0" w:firstLineChars="200" w:firstLine="640"/>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报名方式：本次招聘采取网上报名方式进行，不设现场报名。</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报名程序：应聘人员报名前应认真阅读本公告等信息。自行下载</w:t>
      </w:r>
      <w:r>
        <w:rPr>
          <w:rFonts w:ascii="Times New Roman" w:eastAsia="仿宋" w:hAnsi="Times New Roman" w:cs="Times New Roman"/>
          <w:sz w:val="32"/>
          <w:szCs w:val="32"/>
        </w:rPr>
        <w:t>《</w:t>
      </w:r>
      <w:hyperlink r:id="rId8" w:tgtFrame="http://www.ybrc.gov.cn/exam/20803/_blank" w:history="1">
        <w:r>
          <w:rPr>
            <w:rFonts w:ascii="Times New Roman" w:eastAsia="仿宋" w:hAnsi="Times New Roman" w:cs="Times New Roman"/>
            <w:sz w:val="32"/>
            <w:szCs w:val="32"/>
          </w:rPr>
          <w:t>202</w:t>
        </w:r>
        <w:r>
          <w:rPr>
            <w:rFonts w:ascii="Times New Roman" w:eastAsia="仿宋" w:hAnsi="Times New Roman" w:cs="Times New Roman"/>
            <w:sz w:val="32"/>
            <w:szCs w:val="32"/>
          </w:rPr>
          <w:t>4</w:t>
        </w:r>
        <w:r>
          <w:rPr>
            <w:rFonts w:ascii="Times New Roman" w:eastAsia="仿宋" w:hAnsi="Times New Roman" w:cs="Times New Roman"/>
            <w:sz w:val="32"/>
            <w:szCs w:val="32"/>
          </w:rPr>
          <w:t>年公开招聘</w:t>
        </w:r>
        <w:r>
          <w:rPr>
            <w:rFonts w:ascii="Times New Roman" w:eastAsia="仿宋" w:hAnsi="Times New Roman" w:cs="Times New Roman"/>
            <w:sz w:val="32"/>
            <w:szCs w:val="32"/>
          </w:rPr>
          <w:t>长江公园解说</w:t>
        </w:r>
        <w:r>
          <w:rPr>
            <w:rFonts w:ascii="Times New Roman" w:eastAsia="仿宋" w:hAnsi="Times New Roman" w:cs="Times New Roman"/>
            <w:sz w:val="32"/>
            <w:szCs w:val="32"/>
          </w:rPr>
          <w:t>员报名</w:t>
        </w:r>
        <w:r>
          <w:rPr>
            <w:rFonts w:ascii="Times New Roman" w:eastAsia="仿宋" w:hAnsi="Times New Roman" w:cs="Times New Roman"/>
            <w:sz w:val="32"/>
            <w:szCs w:val="32"/>
          </w:rPr>
          <w:t>信息</w:t>
        </w:r>
        <w:r>
          <w:rPr>
            <w:rFonts w:ascii="Times New Roman" w:eastAsia="仿宋" w:hAnsi="Times New Roman" w:cs="Times New Roman"/>
            <w:sz w:val="32"/>
            <w:szCs w:val="32"/>
          </w:rPr>
          <w:t>表</w:t>
        </w:r>
      </w:hyperlink>
      <w:r>
        <w:rPr>
          <w:rFonts w:ascii="Times New Roman" w:eastAsia="仿宋" w:hAnsi="Times New Roman" w:cs="Times New Roman"/>
          <w:sz w:val="32"/>
          <w:szCs w:val="32"/>
        </w:rPr>
        <w:t>》</w:t>
      </w:r>
      <w:r>
        <w:rPr>
          <w:rFonts w:ascii="Times New Roman" w:eastAsia="仿宋" w:hAnsi="Times New Roman" w:cs="Times New Roman"/>
          <w:sz w:val="32"/>
          <w:szCs w:val="32"/>
        </w:rPr>
        <w:t>（附件），并按要求真实、准确、完整填写，因</w:t>
      </w:r>
      <w:r>
        <w:rPr>
          <w:rFonts w:ascii="Times New Roman" w:eastAsia="仿宋" w:hAnsi="Times New Roman" w:cs="Times New Roman"/>
          <w:sz w:val="32"/>
          <w:szCs w:val="32"/>
        </w:rPr>
        <w:t>应聘人员</w:t>
      </w:r>
      <w:r>
        <w:rPr>
          <w:rFonts w:ascii="Times New Roman" w:eastAsia="仿宋" w:hAnsi="Times New Roman" w:cs="Times New Roman"/>
          <w:sz w:val="32"/>
          <w:szCs w:val="32"/>
        </w:rPr>
        <w:t>个人原因造成的填写错误，或填写不完整造成的后果及责任由</w:t>
      </w:r>
      <w:r>
        <w:rPr>
          <w:rFonts w:ascii="Times New Roman" w:eastAsia="仿宋" w:hAnsi="Times New Roman" w:cs="Times New Roman"/>
          <w:sz w:val="32"/>
          <w:szCs w:val="32"/>
        </w:rPr>
        <w:t>应聘人员</w:t>
      </w:r>
      <w:r>
        <w:rPr>
          <w:rFonts w:ascii="Times New Roman" w:eastAsia="仿宋" w:hAnsi="Times New Roman" w:cs="Times New Roman"/>
          <w:sz w:val="32"/>
          <w:szCs w:val="32"/>
        </w:rPr>
        <w:t>本人承担。对提供虚假报名材料的，一经查实，立即取消应聘资格。</w:t>
      </w:r>
    </w:p>
    <w:p w:rsidR="000239FB" w:rsidRDefault="007C0D4A">
      <w:pPr>
        <w:pStyle w:val="1"/>
        <w:spacing w:line="576" w:lineRule="exact"/>
        <w:ind w:leftChars="0" w:left="0" w:firstLineChars="200" w:firstLine="640"/>
        <w:rPr>
          <w:rFonts w:ascii="Times New Roman" w:hAnsi="Times New Roman" w:cs="Times New Roman"/>
          <w:szCs w:val="32"/>
        </w:rPr>
      </w:pPr>
      <w:r>
        <w:rPr>
          <w:rFonts w:ascii="Times New Roman" w:hAnsi="Times New Roman" w:cs="Times New Roman"/>
          <w:szCs w:val="32"/>
        </w:rPr>
        <w:t>4.</w:t>
      </w:r>
      <w:r>
        <w:rPr>
          <w:rFonts w:ascii="Times New Roman" w:hAnsi="Times New Roman" w:cs="Times New Roman"/>
          <w:szCs w:val="32"/>
        </w:rPr>
        <w:t>网络报名资料：</w:t>
      </w:r>
    </w:p>
    <w:p w:rsidR="000239FB" w:rsidRDefault="007C0D4A">
      <w:pPr>
        <w:pStyle w:val="1"/>
        <w:spacing w:line="576" w:lineRule="exact"/>
        <w:ind w:leftChars="0" w:left="0"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1</w:t>
      </w:r>
      <w:r>
        <w:rPr>
          <w:rFonts w:ascii="Times New Roman" w:hAnsi="Times New Roman" w:cs="Times New Roman"/>
          <w:szCs w:val="32"/>
        </w:rPr>
        <w:t>）有效身份证</w:t>
      </w:r>
      <w:r>
        <w:rPr>
          <w:rFonts w:ascii="Times New Roman" w:hAnsi="Times New Roman" w:cs="Times New Roman"/>
          <w:szCs w:val="32"/>
        </w:rPr>
        <w:t>、</w:t>
      </w:r>
      <w:r>
        <w:rPr>
          <w:rFonts w:ascii="Times New Roman" w:hAnsi="Times New Roman" w:cs="Times New Roman"/>
          <w:szCs w:val="32"/>
        </w:rPr>
        <w:t>学历（学位）证等与报名岗位要求的相关扫描件；</w:t>
      </w:r>
    </w:p>
    <w:p w:rsidR="000239FB" w:rsidRDefault="007C0D4A">
      <w:pPr>
        <w:pStyle w:val="1"/>
        <w:spacing w:line="576" w:lineRule="exact"/>
        <w:ind w:leftChars="0" w:left="0"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2</w:t>
      </w:r>
      <w:r>
        <w:rPr>
          <w:rFonts w:ascii="Times New Roman" w:hAnsi="Times New Roman" w:cs="Times New Roman"/>
          <w:szCs w:val="32"/>
        </w:rPr>
        <w:t>）近期</w:t>
      </w:r>
      <w:r>
        <w:rPr>
          <w:rFonts w:ascii="Times New Roman" w:hAnsi="Times New Roman" w:cs="Times New Roman"/>
          <w:szCs w:val="32"/>
        </w:rPr>
        <w:t>1</w:t>
      </w:r>
      <w:r>
        <w:rPr>
          <w:rFonts w:ascii="Times New Roman" w:hAnsi="Times New Roman" w:cs="Times New Roman"/>
          <w:szCs w:val="32"/>
        </w:rPr>
        <w:t>寸免冠证件照片（</w:t>
      </w:r>
      <w:r>
        <w:rPr>
          <w:rFonts w:ascii="Times New Roman" w:hAnsi="Times New Roman" w:cs="Times New Roman"/>
          <w:szCs w:val="32"/>
        </w:rPr>
        <w:t>JPG</w:t>
      </w:r>
      <w:r>
        <w:rPr>
          <w:rFonts w:ascii="Times New Roman" w:hAnsi="Times New Roman" w:cs="Times New Roman"/>
          <w:szCs w:val="32"/>
        </w:rPr>
        <w:t>格式，容量</w:t>
      </w:r>
      <w:r>
        <w:rPr>
          <w:rFonts w:ascii="Times New Roman" w:hAnsi="Times New Roman" w:cs="Times New Roman"/>
          <w:szCs w:val="32"/>
        </w:rPr>
        <w:t>15</w:t>
      </w:r>
      <w:r>
        <w:rPr>
          <w:rFonts w:ascii="Times New Roman" w:hAnsi="Times New Roman" w:cs="Times New Roman" w:hint="eastAsia"/>
          <w:szCs w:val="32"/>
        </w:rPr>
        <w:t>—</w:t>
      </w:r>
      <w:r>
        <w:rPr>
          <w:rFonts w:ascii="Times New Roman" w:hAnsi="Times New Roman" w:cs="Times New Roman"/>
          <w:szCs w:val="32"/>
        </w:rPr>
        <w:t>30kb)</w:t>
      </w:r>
      <w:r>
        <w:rPr>
          <w:rFonts w:ascii="Times New Roman" w:hAnsi="Times New Roman" w:cs="Times New Roman"/>
          <w:szCs w:val="32"/>
        </w:rPr>
        <w:t>电子版；</w:t>
      </w:r>
    </w:p>
    <w:p w:rsidR="000239FB" w:rsidRDefault="007C0D4A">
      <w:pPr>
        <w:pStyle w:val="1"/>
        <w:spacing w:line="576" w:lineRule="exact"/>
        <w:ind w:leftChars="0" w:left="0"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3</w:t>
      </w:r>
      <w:r>
        <w:rPr>
          <w:rFonts w:ascii="Times New Roman" w:hAnsi="Times New Roman" w:cs="Times New Roman"/>
          <w:szCs w:val="32"/>
        </w:rPr>
        <w:t>）《报名表》（自行下载电脑填写并上传</w:t>
      </w:r>
      <w:r>
        <w:rPr>
          <w:rFonts w:ascii="Times New Roman" w:hAnsi="Times New Roman" w:cs="Times New Roman"/>
          <w:szCs w:val="32"/>
        </w:rPr>
        <w:t>1</w:t>
      </w:r>
      <w:r>
        <w:rPr>
          <w:rFonts w:ascii="Times New Roman" w:hAnsi="Times New Roman" w:cs="Times New Roman"/>
          <w:szCs w:val="32"/>
        </w:rPr>
        <w:t>寸照片至相应区域）电子文档（</w:t>
      </w:r>
      <w:r>
        <w:rPr>
          <w:rFonts w:ascii="Times New Roman" w:hAnsi="Times New Roman" w:cs="Times New Roman"/>
          <w:szCs w:val="32"/>
        </w:rPr>
        <w:t>word</w:t>
      </w:r>
      <w:r>
        <w:rPr>
          <w:rFonts w:ascii="Times New Roman" w:hAnsi="Times New Roman" w:cs="Times New Roman"/>
          <w:szCs w:val="32"/>
        </w:rPr>
        <w:t>格式）；</w:t>
      </w:r>
    </w:p>
    <w:p w:rsidR="000239FB" w:rsidRDefault="007C0D4A">
      <w:pPr>
        <w:pStyle w:val="1"/>
        <w:spacing w:line="576" w:lineRule="exact"/>
        <w:ind w:leftChars="0" w:left="0" w:firstLineChars="200" w:firstLine="640"/>
        <w:rPr>
          <w:rFonts w:ascii="Times New Roman" w:hAnsi="Times New Roman" w:cs="Times New Roman"/>
        </w:rPr>
      </w:pPr>
      <w:r>
        <w:rPr>
          <w:rFonts w:ascii="Times New Roman" w:hAnsi="Times New Roman" w:cs="Times New Roman"/>
          <w:szCs w:val="32"/>
        </w:rPr>
        <w:t>请</w:t>
      </w:r>
      <w:r>
        <w:rPr>
          <w:rFonts w:ascii="Times New Roman" w:hAnsi="Times New Roman" w:cs="Times New Roman"/>
          <w:szCs w:val="32"/>
        </w:rPr>
        <w:t>应聘人员将以上所有相关资料全部归纳到报名表文档后</w:t>
      </w:r>
      <w:r>
        <w:rPr>
          <w:rFonts w:ascii="Times New Roman" w:hAnsi="Times New Roman" w:cs="Times New Roman"/>
          <w:szCs w:val="32"/>
        </w:rPr>
        <w:t>发送至指定邮箱（</w:t>
      </w:r>
      <w:r>
        <w:rPr>
          <w:rFonts w:ascii="Times New Roman" w:hAnsi="Times New Roman" w:cs="Times New Roman"/>
          <w:szCs w:val="32"/>
        </w:rPr>
        <w:t>2857742091</w:t>
      </w:r>
      <w:r>
        <w:rPr>
          <w:rFonts w:ascii="Times New Roman" w:hAnsi="Times New Roman" w:cs="Times New Roman"/>
          <w:szCs w:val="32"/>
        </w:rPr>
        <w:t>@</w:t>
      </w:r>
      <w:r>
        <w:rPr>
          <w:rFonts w:ascii="Times New Roman" w:hAnsi="Times New Roman" w:cs="Times New Roman"/>
          <w:szCs w:val="32"/>
        </w:rPr>
        <w:t>qq.com)</w:t>
      </w:r>
      <w:r>
        <w:rPr>
          <w:rFonts w:ascii="Times New Roman" w:hAnsi="Times New Roman" w:cs="Times New Roman"/>
          <w:szCs w:val="32"/>
        </w:rPr>
        <w:t>，未按要求上传或未在报</w:t>
      </w:r>
      <w:r>
        <w:rPr>
          <w:rFonts w:ascii="Times New Roman" w:hAnsi="Times New Roman" w:cs="Times New Roman"/>
          <w:szCs w:val="32"/>
        </w:rPr>
        <w:lastRenderedPageBreak/>
        <w:t>名时间（以邮件显示送达时间为准）提交网络报名资料视为无效报名，联系电话：</w:t>
      </w:r>
      <w:r>
        <w:rPr>
          <w:rFonts w:ascii="Times New Roman" w:hAnsi="Times New Roman" w:cs="Times New Roman"/>
          <w:szCs w:val="32"/>
        </w:rPr>
        <w:t>14780881862</w:t>
      </w:r>
      <w:r>
        <w:rPr>
          <w:rFonts w:ascii="Times New Roman" w:hAnsi="Times New Roman" w:cs="Times New Roman"/>
          <w:szCs w:val="32"/>
        </w:rPr>
        <w:t>。</w:t>
      </w:r>
    </w:p>
    <w:p w:rsidR="000239FB" w:rsidRDefault="007C0D4A">
      <w:pPr>
        <w:pStyle w:val="1"/>
        <w:spacing w:line="576" w:lineRule="exact"/>
        <w:ind w:leftChars="0" w:left="0" w:firstLineChars="200" w:firstLine="640"/>
        <w:rPr>
          <w:rFonts w:ascii="Times New Roman" w:hAnsi="Times New Roman" w:cs="Times New Roman"/>
          <w:szCs w:val="32"/>
        </w:rPr>
      </w:pPr>
      <w:r>
        <w:rPr>
          <w:rFonts w:ascii="Times New Roman" w:hAnsi="Times New Roman" w:cs="Times New Roman"/>
          <w:szCs w:val="32"/>
        </w:rPr>
        <w:t>5</w:t>
      </w:r>
      <w:r>
        <w:rPr>
          <w:rFonts w:ascii="Times New Roman" w:hAnsi="Times New Roman" w:cs="Times New Roman"/>
          <w:szCs w:val="32"/>
        </w:rPr>
        <w:t>.</w:t>
      </w:r>
      <w:r>
        <w:rPr>
          <w:rFonts w:ascii="Times New Roman" w:hAnsi="Times New Roman" w:cs="Times New Roman"/>
          <w:szCs w:val="32"/>
        </w:rPr>
        <w:t>报名要求</w:t>
      </w:r>
      <w:r>
        <w:rPr>
          <w:rFonts w:ascii="Times New Roman" w:hAnsi="Times New Roman" w:cs="Times New Roman"/>
          <w:szCs w:val="32"/>
        </w:rPr>
        <w:t>：</w:t>
      </w:r>
    </w:p>
    <w:p w:rsidR="000239FB" w:rsidRDefault="007C0D4A">
      <w:pPr>
        <w:pStyle w:val="1"/>
        <w:spacing w:line="576" w:lineRule="exact"/>
        <w:ind w:leftChars="0" w:left="0"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1</w:t>
      </w:r>
      <w:r>
        <w:rPr>
          <w:rFonts w:ascii="Times New Roman" w:hAnsi="Times New Roman" w:cs="Times New Roman"/>
          <w:szCs w:val="32"/>
        </w:rPr>
        <w:t>）应聘人员按照公布的招聘岗位、应聘资格条件及要求报名，不符者请勿报名。</w:t>
      </w:r>
    </w:p>
    <w:p w:rsidR="000239FB" w:rsidRDefault="007C0D4A">
      <w:pPr>
        <w:pStyle w:val="2"/>
        <w:ind w:firstLine="640"/>
        <w:rPr>
          <w:rFonts w:eastAsia="仿宋"/>
          <w:szCs w:val="32"/>
        </w:rPr>
      </w:pPr>
      <w:r>
        <w:rPr>
          <w:rFonts w:eastAsia="仿宋"/>
          <w:szCs w:val="32"/>
        </w:rPr>
        <w:t>（</w:t>
      </w:r>
      <w:r>
        <w:rPr>
          <w:rFonts w:eastAsia="仿宋"/>
          <w:szCs w:val="32"/>
        </w:rPr>
        <w:t>2</w:t>
      </w:r>
      <w:r>
        <w:rPr>
          <w:rFonts w:eastAsia="仿宋"/>
          <w:szCs w:val="32"/>
        </w:rPr>
        <w:t>）</w:t>
      </w:r>
      <w:r>
        <w:rPr>
          <w:rFonts w:eastAsia="仿宋"/>
          <w:szCs w:val="32"/>
        </w:rPr>
        <w:t>应聘人员所留联系方式必须准确无误，在公开招聘期间应保持通讯畅通。联系方式变更后，请主动告知招聘单位。因无法与应聘人员取得联系所造成的后果，由应聘人员本人承担。</w:t>
      </w:r>
    </w:p>
    <w:p w:rsidR="000239FB" w:rsidRDefault="007C0D4A">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（二）</w:t>
      </w:r>
      <w:r>
        <w:rPr>
          <w:rFonts w:ascii="楷体" w:eastAsia="楷体" w:hAnsi="楷体" w:cs="楷体"/>
          <w:sz w:val="32"/>
          <w:szCs w:val="32"/>
        </w:rPr>
        <w:t>现场资格审查及缴纳考务费</w:t>
      </w:r>
    </w:p>
    <w:p w:rsidR="000239FB" w:rsidRDefault="007C0D4A">
      <w:pPr>
        <w:pStyle w:val="a8"/>
        <w:widowControl/>
        <w:spacing w:beforeAutospacing="0" w:afterAutospacing="0" w:line="576" w:lineRule="exact"/>
        <w:ind w:firstLineChars="200" w:firstLine="640"/>
        <w:jc w:val="both"/>
        <w:rPr>
          <w:rFonts w:ascii="Times New Roman" w:eastAsia="仿宋" w:hAnsi="Times New Roman"/>
          <w:spacing w:val="8"/>
          <w:sz w:val="32"/>
          <w:szCs w:val="32"/>
        </w:rPr>
      </w:pP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1</w:t>
      </w:r>
      <w:r>
        <w:rPr>
          <w:rFonts w:ascii="Times New Roman" w:eastAsia="仿宋" w:hAnsi="Times New Roman"/>
          <w:sz w:val="32"/>
          <w:szCs w:val="32"/>
          <w:shd w:val="clear" w:color="auto" w:fill="FFFFFF"/>
        </w:rPr>
        <w:t>）应聘人员参加面试前须通过现场资格审查。</w:t>
      </w:r>
      <w:r>
        <w:rPr>
          <w:rFonts w:ascii="Times New Roman" w:eastAsia="仿宋" w:hAnsi="Times New Roman"/>
          <w:spacing w:val="8"/>
          <w:sz w:val="32"/>
          <w:szCs w:val="32"/>
        </w:rPr>
        <w:t>资格审查贯穿公开招聘工作全过程，如隐瞒有关情</w:t>
      </w:r>
      <w:r>
        <w:rPr>
          <w:rFonts w:ascii="Times New Roman" w:eastAsia="仿宋" w:hAnsi="Times New Roman"/>
          <w:spacing w:val="8"/>
          <w:sz w:val="32"/>
          <w:szCs w:val="32"/>
        </w:rPr>
        <w:t>况或者提供虚假材料的，一经查实取消其资格，所造成的一切后果由应聘人员本人承担。报名截止后</w:t>
      </w:r>
      <w:r>
        <w:rPr>
          <w:rFonts w:ascii="Times New Roman" w:eastAsia="仿宋" w:hAnsi="Times New Roman"/>
          <w:spacing w:val="8"/>
          <w:sz w:val="32"/>
          <w:szCs w:val="32"/>
        </w:rPr>
        <w:t>3</w:t>
      </w:r>
      <w:r>
        <w:rPr>
          <w:rFonts w:ascii="Times New Roman" w:eastAsia="仿宋" w:hAnsi="Times New Roman"/>
          <w:spacing w:val="8"/>
          <w:sz w:val="32"/>
          <w:szCs w:val="32"/>
        </w:rPr>
        <w:t>个工作日内未收到面试通知，则视为未通过资格审查。</w:t>
      </w:r>
    </w:p>
    <w:p w:rsidR="000239FB" w:rsidRDefault="007C0D4A">
      <w:pPr>
        <w:spacing w:line="576" w:lineRule="exact"/>
        <w:ind w:firstLineChars="200" w:firstLine="640"/>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w:t>
      </w:r>
      <w:r>
        <w:rPr>
          <w:rFonts w:ascii="Times New Roman" w:eastAsia="仿宋" w:hAnsi="Times New Roman" w:cs="Times New Roman"/>
          <w:sz w:val="32"/>
          <w:szCs w:val="32"/>
          <w:shd w:val="clear" w:color="auto" w:fill="FFFFFF"/>
        </w:rPr>
        <w:t>2</w:t>
      </w:r>
      <w:r>
        <w:rPr>
          <w:rFonts w:ascii="Times New Roman" w:eastAsia="仿宋" w:hAnsi="Times New Roman" w:cs="Times New Roman"/>
          <w:sz w:val="32"/>
          <w:szCs w:val="32"/>
          <w:shd w:val="clear" w:color="auto" w:fill="FFFFFF"/>
        </w:rPr>
        <w:t>）确定进入资格审查的人员，请按照规定的时间带上以下材料到指定地点进行现场资格审查，具体时间地点以</w:t>
      </w:r>
      <w:r>
        <w:rPr>
          <w:rFonts w:ascii="Times New Roman" w:eastAsia="仿宋" w:hAnsi="Times New Roman" w:cs="Times New Roman"/>
          <w:sz w:val="32"/>
          <w:szCs w:val="32"/>
          <w:lang w:bidi="ar"/>
        </w:rPr>
        <w:t>以应聘人员报考邮箱</w:t>
      </w:r>
      <w:r>
        <w:rPr>
          <w:rFonts w:ascii="Times New Roman" w:eastAsia="仿宋" w:hAnsi="Times New Roman" w:cs="Times New Roman"/>
          <w:sz w:val="32"/>
          <w:szCs w:val="32"/>
          <w:shd w:val="clear" w:color="auto" w:fill="FFFFFF"/>
        </w:rPr>
        <w:t>另行通知。现场资格审查提供如下资料：</w:t>
      </w:r>
      <w:r>
        <w:rPr>
          <w:rFonts w:ascii="Times New Roman" w:eastAsia="仿宋" w:hAnsi="Times New Roman" w:cs="Times New Roman"/>
          <w:sz w:val="32"/>
          <w:szCs w:val="32"/>
          <w:shd w:val="clear" w:color="auto" w:fill="FFFFFF"/>
        </w:rPr>
        <w:t xml:space="preserve">     </w:t>
      </w:r>
    </w:p>
    <w:p w:rsidR="000239FB" w:rsidRDefault="007C0D4A">
      <w:pPr>
        <w:spacing w:line="576" w:lineRule="exact"/>
        <w:ind w:firstLineChars="200" w:firstLine="640"/>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报名表原件、有效身份证原件及复印件、</w:t>
      </w:r>
      <w:r>
        <w:rPr>
          <w:rFonts w:ascii="Times New Roman" w:eastAsia="仿宋" w:hAnsi="Times New Roman" w:cs="Times New Roman"/>
          <w:sz w:val="32"/>
          <w:szCs w:val="32"/>
        </w:rPr>
        <w:t>学历证明、</w:t>
      </w:r>
      <w:r>
        <w:rPr>
          <w:rFonts w:ascii="Times New Roman" w:eastAsia="仿宋" w:hAnsi="Times New Roman" w:cs="Times New Roman"/>
          <w:sz w:val="32"/>
          <w:szCs w:val="32"/>
        </w:rPr>
        <w:t>学历（学位）证</w:t>
      </w:r>
      <w:r>
        <w:rPr>
          <w:rFonts w:ascii="Times New Roman" w:eastAsia="仿宋" w:hAnsi="Times New Roman" w:cs="Times New Roman"/>
          <w:sz w:val="32"/>
          <w:szCs w:val="32"/>
        </w:rPr>
        <w:t>原件及复印件、加分证明原件及复印件各一份。</w:t>
      </w:r>
    </w:p>
    <w:p w:rsidR="000239FB" w:rsidRDefault="007C0D4A">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3</w:t>
      </w:r>
      <w:r>
        <w:rPr>
          <w:rFonts w:ascii="Times New Roman" w:eastAsia="仿宋" w:hAnsi="Times New Roman" w:cs="Times New Roman"/>
          <w:sz w:val="32"/>
          <w:szCs w:val="32"/>
        </w:rPr>
        <w:t>）现场资格审查合格者缴纳考务费。参照四川省发展和改革委员会、四川省财政厅《关于全省人力资源社会保障部门行</w:t>
      </w:r>
      <w:r>
        <w:rPr>
          <w:rFonts w:ascii="Times New Roman" w:eastAsia="仿宋" w:hAnsi="Times New Roman" w:cs="Times New Roman"/>
          <w:sz w:val="32"/>
          <w:szCs w:val="32"/>
        </w:rPr>
        <w:lastRenderedPageBreak/>
        <w:t>政事业性收费的通知》（川发改价格规〔</w:t>
      </w:r>
      <w:r>
        <w:rPr>
          <w:rFonts w:ascii="Times New Roman" w:eastAsia="仿宋" w:hAnsi="Times New Roman" w:cs="Times New Roman"/>
          <w:sz w:val="32"/>
          <w:szCs w:val="32"/>
        </w:rPr>
        <w:t>2023</w:t>
      </w:r>
      <w:r>
        <w:rPr>
          <w:rFonts w:ascii="Times New Roman" w:eastAsia="仿宋" w:hAnsi="Times New Roman" w:cs="Times New Roman"/>
          <w:sz w:val="32"/>
          <w:szCs w:val="32"/>
        </w:rPr>
        <w:t>〕</w:t>
      </w:r>
      <w:r>
        <w:rPr>
          <w:rFonts w:ascii="Times New Roman" w:eastAsia="仿宋" w:hAnsi="Times New Roman" w:cs="Times New Roman"/>
          <w:sz w:val="32"/>
          <w:szCs w:val="32"/>
        </w:rPr>
        <w:t>473</w:t>
      </w:r>
      <w:r>
        <w:rPr>
          <w:rFonts w:ascii="Times New Roman" w:eastAsia="仿宋" w:hAnsi="Times New Roman" w:cs="Times New Roman"/>
          <w:sz w:val="32"/>
          <w:szCs w:val="32"/>
        </w:rPr>
        <w:t>号）文件规定，收取面试费</w:t>
      </w:r>
      <w:r>
        <w:rPr>
          <w:rFonts w:ascii="Times New Roman" w:eastAsia="仿宋" w:hAnsi="Times New Roman" w:cs="Times New Roman"/>
          <w:sz w:val="32"/>
          <w:szCs w:val="32"/>
        </w:rPr>
        <w:t>80</w:t>
      </w:r>
      <w:r>
        <w:rPr>
          <w:rFonts w:ascii="Times New Roman" w:eastAsia="仿宋" w:hAnsi="Times New Roman" w:cs="Times New Roman"/>
          <w:sz w:val="32"/>
          <w:szCs w:val="32"/>
        </w:rPr>
        <w:t>元。缴费成功后将不能更改报名信息，除岗位取消情况外概不办理退费手续。逾期未缴费者，视为自动放弃。</w:t>
      </w:r>
    </w:p>
    <w:p w:rsidR="000239FB" w:rsidRDefault="007C0D4A">
      <w:pPr>
        <w:spacing w:line="576" w:lineRule="exact"/>
        <w:ind w:firstLineChars="200" w:firstLine="640"/>
        <w:rPr>
          <w:rFonts w:ascii="Times New Roman" w:eastAsia="仿宋" w:hAnsi="Times New Roman" w:cs="Times New Roman"/>
        </w:rPr>
      </w:pPr>
      <w:r>
        <w:rPr>
          <w:rFonts w:ascii="Times New Roman" w:eastAsia="仿宋" w:hAnsi="Times New Roman" w:cs="Times New Roman"/>
          <w:sz w:val="32"/>
          <w:szCs w:val="32"/>
          <w:shd w:val="clear" w:color="auto" w:fill="FFFFFF"/>
        </w:rPr>
        <w:t>（</w:t>
      </w:r>
      <w:r>
        <w:rPr>
          <w:rFonts w:ascii="Times New Roman" w:eastAsia="仿宋" w:hAnsi="Times New Roman" w:cs="Times New Roman"/>
          <w:sz w:val="32"/>
          <w:szCs w:val="32"/>
          <w:shd w:val="clear" w:color="auto" w:fill="FFFFFF"/>
        </w:rPr>
        <w:t>4</w:t>
      </w:r>
      <w:r>
        <w:rPr>
          <w:rFonts w:ascii="Times New Roman" w:eastAsia="仿宋" w:hAnsi="Times New Roman" w:cs="Times New Roman"/>
          <w:sz w:val="32"/>
          <w:szCs w:val="32"/>
          <w:shd w:val="clear" w:color="auto" w:fill="FFFFFF"/>
        </w:rPr>
        <w:t>）现场资格审查合格的应聘人员，现场领取面试通知单</w:t>
      </w:r>
      <w:r>
        <w:rPr>
          <w:rFonts w:ascii="Times New Roman" w:eastAsia="仿宋" w:hAnsi="Times New Roman" w:cs="Times New Roman"/>
          <w:sz w:val="32"/>
          <w:szCs w:val="32"/>
          <w:shd w:val="clear" w:color="auto" w:fill="FFFFFF"/>
        </w:rPr>
        <w:t>,</w:t>
      </w:r>
      <w:r>
        <w:rPr>
          <w:rFonts w:ascii="Times New Roman" w:eastAsia="仿宋" w:hAnsi="Times New Roman" w:cs="Times New Roman"/>
          <w:sz w:val="32"/>
          <w:szCs w:val="32"/>
          <w:shd w:val="clear" w:color="auto" w:fill="FFFFFF"/>
        </w:rPr>
        <w:t>进入面试程序。</w:t>
      </w:r>
    </w:p>
    <w:p w:rsidR="000239FB" w:rsidRDefault="007C0D4A">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（三）面试</w:t>
      </w:r>
    </w:p>
    <w:p w:rsidR="000239FB" w:rsidRDefault="007C0D4A">
      <w:pPr>
        <w:spacing w:line="600" w:lineRule="exact"/>
        <w:ind w:firstLineChars="200" w:firstLine="640"/>
        <w:rPr>
          <w:rFonts w:ascii="Times New Roman" w:eastAsia="仿宋" w:hAnsi="Times New Roman" w:cs="Times New Roman"/>
          <w:sz w:val="32"/>
          <w:szCs w:val="32"/>
          <w:lang w:bidi="ar"/>
        </w:rPr>
      </w:pPr>
      <w:r>
        <w:rPr>
          <w:rFonts w:ascii="Times New Roman" w:eastAsia="仿宋" w:hAnsi="Times New Roman" w:cs="Times New Roman"/>
          <w:sz w:val="32"/>
          <w:szCs w:val="32"/>
        </w:rPr>
        <w:t>1.</w:t>
      </w:r>
      <w:r>
        <w:rPr>
          <w:rFonts w:ascii="Times New Roman" w:eastAsia="仿宋" w:hAnsi="Times New Roman" w:cs="Times New Roman"/>
          <w:sz w:val="32"/>
          <w:szCs w:val="32"/>
        </w:rPr>
        <w:t>面试采取结构化方式面试。</w:t>
      </w:r>
      <w:r>
        <w:rPr>
          <w:rFonts w:ascii="Times New Roman" w:eastAsia="仿宋" w:hAnsi="Times New Roman" w:cs="Times New Roman"/>
          <w:sz w:val="32"/>
          <w:szCs w:val="32"/>
          <w:lang w:bidi="ar"/>
        </w:rPr>
        <w:t>主要</w:t>
      </w:r>
      <w:r>
        <w:rPr>
          <w:rFonts w:ascii="Times New Roman" w:eastAsia="仿宋" w:hAnsi="Times New Roman" w:cs="Times New Roman"/>
          <w:sz w:val="32"/>
          <w:szCs w:val="32"/>
          <w:lang w:bidi="ar"/>
        </w:rPr>
        <w:t>考察礼仪素质、沟通交流、逻辑思维、应变能力、服务意识。面试时间、地点由叙州金才以应聘人员报考邮箱另行通知。</w:t>
      </w:r>
    </w:p>
    <w:p w:rsidR="000239FB" w:rsidRDefault="007C0D4A">
      <w:pPr>
        <w:spacing w:line="600" w:lineRule="exact"/>
        <w:ind w:firstLineChars="200" w:firstLine="640"/>
        <w:rPr>
          <w:rFonts w:ascii="Times New Roman" w:eastAsia="仿宋" w:hAnsi="Times New Roman" w:cs="Times New Roman"/>
          <w:sz w:val="32"/>
          <w:szCs w:val="32"/>
          <w:lang w:bidi="ar"/>
        </w:rPr>
      </w:pPr>
      <w:r>
        <w:rPr>
          <w:rFonts w:ascii="Times New Roman" w:eastAsia="仿宋" w:hAnsi="Times New Roman" w:cs="Times New Roman"/>
          <w:sz w:val="32"/>
          <w:szCs w:val="32"/>
          <w:lang w:bidi="ar"/>
        </w:rPr>
        <w:t>2.</w:t>
      </w:r>
      <w:r>
        <w:rPr>
          <w:rFonts w:ascii="Times New Roman" w:eastAsia="仿宋" w:hAnsi="Times New Roman" w:cs="Times New Roman"/>
          <w:sz w:val="32"/>
          <w:szCs w:val="32"/>
          <w:lang w:bidi="ar"/>
        </w:rPr>
        <w:t>考试总成绩</w:t>
      </w:r>
      <w:r>
        <w:rPr>
          <w:rFonts w:ascii="Times New Roman" w:eastAsia="仿宋" w:hAnsi="Times New Roman" w:cs="Times New Roman"/>
          <w:sz w:val="32"/>
          <w:szCs w:val="32"/>
          <w:lang w:bidi="ar"/>
        </w:rPr>
        <w:t>=</w:t>
      </w:r>
      <w:r>
        <w:rPr>
          <w:rFonts w:ascii="Times New Roman" w:eastAsia="仿宋" w:hAnsi="Times New Roman" w:cs="Times New Roman"/>
          <w:sz w:val="32"/>
          <w:szCs w:val="32"/>
          <w:lang w:bidi="ar"/>
        </w:rPr>
        <w:t>面试成绩</w:t>
      </w:r>
      <w:r>
        <w:rPr>
          <w:rFonts w:ascii="Times New Roman" w:eastAsia="仿宋" w:hAnsi="Times New Roman" w:cs="Times New Roman"/>
          <w:sz w:val="32"/>
          <w:szCs w:val="32"/>
          <w:lang w:bidi="ar"/>
        </w:rPr>
        <w:t>+</w:t>
      </w:r>
      <w:r>
        <w:rPr>
          <w:rFonts w:ascii="Times New Roman" w:eastAsia="仿宋" w:hAnsi="Times New Roman" w:cs="Times New Roman"/>
          <w:sz w:val="32"/>
          <w:szCs w:val="32"/>
          <w:lang w:bidi="ar"/>
        </w:rPr>
        <w:t>加分。考试总成绩将在叙州金才微信公众号公布。依据招聘岗位和招聘人数，按照应聘人员考试总成绩从高分到低分，按</w:t>
      </w:r>
      <w:r>
        <w:rPr>
          <w:rFonts w:ascii="Times New Roman" w:eastAsia="仿宋" w:hAnsi="Times New Roman" w:cs="Times New Roman"/>
          <w:sz w:val="32"/>
          <w:szCs w:val="32"/>
          <w:lang w:bidi="ar"/>
        </w:rPr>
        <w:t>1:1</w:t>
      </w:r>
      <w:r>
        <w:rPr>
          <w:rFonts w:ascii="Times New Roman" w:eastAsia="仿宋" w:hAnsi="Times New Roman" w:cs="Times New Roman"/>
          <w:sz w:val="32"/>
          <w:szCs w:val="32"/>
          <w:lang w:bidi="ar"/>
        </w:rPr>
        <w:t>的比例等额确定进入体检人员。</w:t>
      </w:r>
    </w:p>
    <w:p w:rsidR="000239FB" w:rsidRDefault="007C0D4A">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（四）体检</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体检项目和标准参照人力资源和社会保障部、国家卫生计生委、国家公务员局《关于修订〈公务员录用体检通用标准（试行）〉及〈公务员录用体检操作手册（试行）〉有关内容的通知》（人社部发〔</w:t>
      </w:r>
      <w:r>
        <w:rPr>
          <w:rFonts w:ascii="Times New Roman" w:eastAsia="仿宋" w:hAnsi="Times New Roman" w:cs="Times New Roman" w:hint="eastAsia"/>
          <w:sz w:val="32"/>
          <w:szCs w:val="32"/>
        </w:rPr>
        <w:t>2016</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140</w:t>
      </w:r>
      <w:r>
        <w:rPr>
          <w:rFonts w:ascii="Times New Roman" w:eastAsia="仿宋" w:hAnsi="Times New Roman" w:cs="Times New Roman" w:hint="eastAsia"/>
          <w:sz w:val="32"/>
          <w:szCs w:val="32"/>
        </w:rPr>
        <w:t>号）执行。体检所产生的一切费用由进入体检人员本人承担。</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进入体检人员初次体检不合格或对体检项目结果有疑问的，可在接到体检结果通知起三</w:t>
      </w:r>
      <w:r>
        <w:rPr>
          <w:rFonts w:ascii="Times New Roman" w:eastAsia="仿宋" w:hAnsi="Times New Roman" w:cs="Times New Roman" w:hint="eastAsia"/>
          <w:sz w:val="32"/>
          <w:szCs w:val="32"/>
        </w:rPr>
        <w:t>个工作日内申请复检。复检只进行一次，只复检对体检结论有影响的项目。复检由用工单位指定</w:t>
      </w:r>
      <w:r>
        <w:rPr>
          <w:rFonts w:ascii="Times New Roman" w:eastAsia="仿宋" w:hAnsi="Times New Roman" w:cs="Times New Roman" w:hint="eastAsia"/>
          <w:sz w:val="32"/>
          <w:szCs w:val="32"/>
        </w:rPr>
        <w:lastRenderedPageBreak/>
        <w:t>到除原体检医院以外的二级甲等及以上综合性医院进行。复检人员的体检结果以复检结果为准。</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因进入体检人员未按要求参加体检或体检不合格出现的空额，可按照该招聘岗位已参加面试人员考试总成绩从高分到低分依次等额递补。</w:t>
      </w:r>
    </w:p>
    <w:p w:rsidR="000239FB" w:rsidRDefault="007C0D4A">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（五）政审</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本人到户籍所在地或常住地公安派出所出具无犯罪记录证明。</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政审不合格的或自动放弃出现的缺额，按照总成绩依次等额递补。</w:t>
      </w:r>
    </w:p>
    <w:p w:rsidR="000239FB" w:rsidRDefault="007C0D4A">
      <w:pPr>
        <w:spacing w:line="60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四、公示</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（一）经公开报名、资格审查、面试、体检、政审等程序后，确定拟聘用人员名单，通过叙州金才微信公众号进行公示，公示期为</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日。</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（二）对公示期间反映有严重问题并查有实据、不符合报考条件的，取消聘用资格；对反映有严重问题，但一时难以查实或难以否定的，待查实后再决定是否聘用。</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（三）对通过政审的报考者在公示期或公示后自动放弃等出现的缺额，不再递补。</w:t>
      </w:r>
    </w:p>
    <w:p w:rsidR="000239FB" w:rsidRDefault="007C0D4A">
      <w:pPr>
        <w:spacing w:line="60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五、聘用</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（一）根据公示结果，确定的拟聘用人员由叙州金才通知本</w:t>
      </w:r>
      <w:r>
        <w:rPr>
          <w:rFonts w:ascii="Times New Roman" w:eastAsia="仿宋" w:hAnsi="Times New Roman" w:cs="Times New Roman" w:hint="eastAsia"/>
          <w:sz w:val="32"/>
          <w:szCs w:val="32"/>
        </w:rPr>
        <w:lastRenderedPageBreak/>
        <w:t>人。</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（二）聘用人员属编外人员，工作地点：叙州区长江公园，试用期</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个月（包括岗前培训）。</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（三）能胜任工作岗</w:t>
      </w:r>
      <w:r>
        <w:rPr>
          <w:rFonts w:ascii="Times New Roman" w:eastAsia="仿宋" w:hAnsi="Times New Roman" w:cs="Times New Roman" w:hint="eastAsia"/>
          <w:sz w:val="32"/>
          <w:szCs w:val="32"/>
        </w:rPr>
        <w:t>位者，按《劳动合同法》及有关法规制度对招聘人员实行聘用制管理，由本人与叙州金才签订相关劳动合同管理。</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（四）受聘人员待遇按照区财政核定的标准执行。缴纳“五险”，即基本养老保险、职工基本医疗保险、失业保险、工伤保险及生育保险。</w:t>
      </w:r>
      <w:r>
        <w:rPr>
          <w:rFonts w:ascii="Times New Roman" w:eastAsia="仿宋" w:hAnsi="Times New Roman" w:cs="Times New Roman" w:hint="eastAsia"/>
          <w:sz w:val="32"/>
          <w:szCs w:val="32"/>
        </w:rPr>
        <w:t> </w:t>
      </w:r>
    </w:p>
    <w:p w:rsidR="000239FB" w:rsidRDefault="007C0D4A">
      <w:pPr>
        <w:spacing w:line="60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六、纪律与监督</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本次招聘严格按照事业单位考试的有关规定执行，对违法乱纪、弄虚作假聘用的人员，一经发现，即取消聘用资格并追究相关人员的责任。监督电话：</w:t>
      </w:r>
      <w:r>
        <w:rPr>
          <w:rFonts w:ascii="Times New Roman" w:eastAsia="仿宋" w:hAnsi="Times New Roman" w:cs="Times New Roman" w:hint="eastAsia"/>
          <w:sz w:val="32"/>
          <w:szCs w:val="32"/>
        </w:rPr>
        <w:t>0831</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5698106</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14780881862</w:t>
      </w:r>
      <w:r>
        <w:rPr>
          <w:rFonts w:ascii="Times New Roman" w:eastAsia="仿宋" w:hAnsi="Times New Roman" w:cs="Times New Roman" w:hint="eastAsia"/>
          <w:sz w:val="32"/>
          <w:szCs w:val="32"/>
        </w:rPr>
        <w:t>。</w:t>
      </w:r>
    </w:p>
    <w:p w:rsidR="000239FB" w:rsidRDefault="007C0D4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Pr>
          <w:rFonts w:ascii="黑体" w:eastAsia="黑体" w:hAnsi="黑体" w:cs="黑体" w:hint="eastAsia"/>
          <w:sz w:val="32"/>
          <w:szCs w:val="32"/>
        </w:rPr>
        <w:t>特别提示</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（一）应聘人员不主动、不按要求登录相关网站查阅相关信息，导致本人未能按</w:t>
      </w:r>
      <w:r>
        <w:rPr>
          <w:rFonts w:ascii="Times New Roman" w:eastAsia="仿宋" w:hAnsi="Times New Roman" w:cs="Times New Roman" w:hint="eastAsia"/>
          <w:sz w:val="32"/>
          <w:szCs w:val="32"/>
        </w:rPr>
        <w:t>要求参加资格审查、面试、体检、政审、递补、聘用的，责任自负。</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请应聘人员确保联系方式正确、畅通，否则因无法与应聘人员取得联系所造成的后果，由应聘人员自行负责。请应聘人员密切关注并按要求携带规定证件于指定时间到指定地点参加各环节的考试工作，凡未按要求参加的，视为自动放弃考试资</w:t>
      </w:r>
      <w:r>
        <w:rPr>
          <w:rFonts w:ascii="Times New Roman" w:eastAsia="仿宋" w:hAnsi="Times New Roman" w:cs="Times New Roman" w:hint="eastAsia"/>
          <w:sz w:val="32"/>
          <w:szCs w:val="32"/>
        </w:rPr>
        <w:lastRenderedPageBreak/>
        <w:t>格，责任由应聘人员自负。</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（三）本次公开招聘未指定考试辅导用书，不举办也不委托任何机构或个人举办考试辅导培训班，特此提醒。请应聘人员警惕虚假信息，谨防上当受骗。</w:t>
      </w: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（四）本公告及未尽事宜由用工单位和叙州金才共同负责解释（联系电话：</w:t>
      </w:r>
      <w:r>
        <w:rPr>
          <w:rFonts w:ascii="Times New Roman" w:eastAsia="仿宋" w:hAnsi="Times New Roman" w:cs="Times New Roman" w:hint="eastAsia"/>
          <w:sz w:val="32"/>
          <w:szCs w:val="32"/>
        </w:rPr>
        <w:t>08</w:t>
      </w:r>
      <w:r>
        <w:rPr>
          <w:rFonts w:ascii="Times New Roman" w:eastAsia="仿宋" w:hAnsi="Times New Roman" w:cs="Times New Roman" w:hint="eastAsia"/>
          <w:sz w:val="32"/>
          <w:szCs w:val="32"/>
        </w:rPr>
        <w:t>31</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5698106</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14780881862</w:t>
      </w:r>
      <w:r>
        <w:rPr>
          <w:rFonts w:ascii="Times New Roman" w:eastAsia="仿宋" w:hAnsi="Times New Roman" w:cs="Times New Roman" w:hint="eastAsia"/>
          <w:sz w:val="32"/>
          <w:szCs w:val="32"/>
        </w:rPr>
        <w:t>）。</w:t>
      </w:r>
    </w:p>
    <w:p w:rsidR="000239FB" w:rsidRDefault="000239FB">
      <w:pPr>
        <w:pStyle w:val="2"/>
        <w:ind w:firstLine="640"/>
      </w:pPr>
    </w:p>
    <w:p w:rsidR="000239FB" w:rsidRDefault="007C0D4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附件：《</w:t>
      </w:r>
      <w:hyperlink r:id="rId9" w:tgtFrame="http://www.ybrc.gov.cn/exam/20803/_blank" w:history="1">
        <w:r>
          <w:rPr>
            <w:rFonts w:ascii="Times New Roman" w:eastAsia="仿宋" w:hAnsi="Times New Roman" w:cs="Times New Roman"/>
            <w:sz w:val="32"/>
            <w:szCs w:val="32"/>
          </w:rPr>
          <w:t>202</w:t>
        </w:r>
        <w:r>
          <w:rPr>
            <w:rFonts w:ascii="Times New Roman" w:eastAsia="仿宋" w:hAnsi="Times New Roman" w:cs="Times New Roman" w:hint="eastAsia"/>
            <w:sz w:val="32"/>
            <w:szCs w:val="32"/>
          </w:rPr>
          <w:t>4</w:t>
        </w:r>
        <w:r>
          <w:rPr>
            <w:rFonts w:ascii="Times New Roman" w:eastAsia="仿宋" w:hAnsi="Times New Roman" w:cs="Times New Roman"/>
            <w:sz w:val="32"/>
            <w:szCs w:val="32"/>
          </w:rPr>
          <w:t>年公开招聘</w:t>
        </w:r>
        <w:r>
          <w:rPr>
            <w:rFonts w:ascii="Times New Roman" w:eastAsia="仿宋" w:hAnsi="Times New Roman" w:cs="Times New Roman" w:hint="eastAsia"/>
            <w:sz w:val="32"/>
            <w:szCs w:val="32"/>
          </w:rPr>
          <w:t>长江公园解说</w:t>
        </w:r>
        <w:r>
          <w:rPr>
            <w:rFonts w:ascii="Times New Roman" w:eastAsia="仿宋" w:hAnsi="Times New Roman" w:cs="Times New Roman"/>
            <w:sz w:val="32"/>
            <w:szCs w:val="32"/>
          </w:rPr>
          <w:t>员报名</w:t>
        </w:r>
        <w:r>
          <w:rPr>
            <w:rFonts w:ascii="Times New Roman" w:eastAsia="仿宋" w:hAnsi="Times New Roman" w:cs="Times New Roman" w:hint="eastAsia"/>
            <w:sz w:val="32"/>
            <w:szCs w:val="32"/>
          </w:rPr>
          <w:t>信息</w:t>
        </w:r>
        <w:r>
          <w:rPr>
            <w:rFonts w:ascii="Times New Roman" w:eastAsia="仿宋" w:hAnsi="Times New Roman" w:cs="Times New Roman"/>
            <w:sz w:val="32"/>
            <w:szCs w:val="32"/>
          </w:rPr>
          <w:t>表</w:t>
        </w:r>
      </w:hyperlink>
      <w:r>
        <w:rPr>
          <w:rFonts w:ascii="Times New Roman" w:eastAsia="仿宋" w:hAnsi="Times New Roman" w:cs="Times New Roman"/>
          <w:sz w:val="32"/>
          <w:szCs w:val="32"/>
        </w:rPr>
        <w:t>》</w:t>
      </w:r>
    </w:p>
    <w:p w:rsidR="000239FB" w:rsidRDefault="000239FB">
      <w:pPr>
        <w:spacing w:line="576" w:lineRule="exact"/>
        <w:rPr>
          <w:rFonts w:ascii="仿宋_GB2312" w:eastAsia="仿宋_GB2312"/>
          <w:sz w:val="28"/>
          <w:szCs w:val="28"/>
        </w:rPr>
      </w:pPr>
    </w:p>
    <w:p w:rsidR="000239FB" w:rsidRDefault="000239FB">
      <w:pPr>
        <w:spacing w:line="576" w:lineRule="exact"/>
        <w:rPr>
          <w:rFonts w:ascii="黑体" w:eastAsia="黑体" w:hAnsi="黑体" w:cs="黑体"/>
          <w:sz w:val="32"/>
          <w:szCs w:val="32"/>
        </w:rPr>
      </w:pPr>
    </w:p>
    <w:p w:rsidR="000239FB" w:rsidRDefault="000239FB">
      <w:pPr>
        <w:pStyle w:val="2"/>
        <w:ind w:firstLine="640"/>
        <w:rPr>
          <w:rFonts w:ascii="黑体" w:eastAsia="黑体" w:hAnsi="黑体" w:cs="黑体"/>
          <w:szCs w:val="32"/>
        </w:rPr>
      </w:pPr>
    </w:p>
    <w:p w:rsidR="000239FB" w:rsidRDefault="007C0D4A">
      <w:pPr>
        <w:rPr>
          <w:rFonts w:ascii="仿宋" w:eastAsia="仿宋" w:hAnsi="仿宋" w:cs="仿宋"/>
          <w:sz w:val="32"/>
          <w:szCs w:val="32"/>
        </w:rPr>
      </w:pPr>
      <w:r>
        <w:rPr>
          <w:rFonts w:ascii="黑体" w:eastAsia="黑体" w:hAnsi="黑体" w:cs="黑体"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宜宾市叙州区金才人力资源有限责任公司</w:t>
      </w:r>
    </w:p>
    <w:p w:rsidR="000239FB" w:rsidRDefault="007C0D4A">
      <w:pPr>
        <w:pStyle w:val="2"/>
        <w:ind w:firstLineChars="1500" w:firstLine="4800"/>
        <w:rPr>
          <w:rFonts w:ascii="仿宋" w:eastAsia="仿宋" w:hAnsi="仿宋" w:cs="仿宋"/>
        </w:rPr>
      </w:pP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9</w:t>
      </w:r>
      <w:r>
        <w:rPr>
          <w:rFonts w:ascii="仿宋" w:eastAsia="仿宋" w:hAnsi="仿宋" w:cs="仿宋" w:hint="eastAsia"/>
          <w:szCs w:val="32"/>
        </w:rPr>
        <w:t>日</w:t>
      </w:r>
    </w:p>
    <w:p w:rsidR="000239FB" w:rsidRDefault="000239FB">
      <w:pPr>
        <w:pStyle w:val="2"/>
        <w:ind w:firstLine="640"/>
        <w:rPr>
          <w:rFonts w:ascii="黑体" w:eastAsia="黑体" w:hAnsi="黑体" w:cs="黑体"/>
          <w:szCs w:val="32"/>
        </w:rPr>
      </w:pPr>
    </w:p>
    <w:p w:rsidR="000239FB" w:rsidRDefault="000239FB">
      <w:pPr>
        <w:rPr>
          <w:rFonts w:ascii="黑体" w:eastAsia="黑体" w:hAnsi="黑体" w:cs="黑体"/>
          <w:sz w:val="32"/>
          <w:szCs w:val="32"/>
        </w:rPr>
      </w:pPr>
    </w:p>
    <w:p w:rsidR="000239FB" w:rsidRDefault="000239FB">
      <w:pPr>
        <w:pStyle w:val="2"/>
        <w:ind w:firstLine="640"/>
        <w:rPr>
          <w:rFonts w:ascii="黑体" w:eastAsia="黑体" w:hAnsi="黑体" w:cs="黑体"/>
          <w:szCs w:val="32"/>
        </w:rPr>
      </w:pPr>
    </w:p>
    <w:p w:rsidR="000239FB" w:rsidRDefault="000239FB">
      <w:pPr>
        <w:rPr>
          <w:rFonts w:ascii="黑体" w:eastAsia="黑体" w:hAnsi="黑体" w:cs="黑体"/>
          <w:sz w:val="32"/>
          <w:szCs w:val="32"/>
        </w:rPr>
      </w:pPr>
    </w:p>
    <w:p w:rsidR="000239FB" w:rsidRDefault="000239FB">
      <w:pPr>
        <w:pStyle w:val="2"/>
        <w:ind w:firstLine="640"/>
        <w:rPr>
          <w:rFonts w:ascii="黑体" w:eastAsia="黑体" w:hAnsi="黑体" w:cs="黑体"/>
          <w:szCs w:val="32"/>
        </w:rPr>
      </w:pPr>
    </w:p>
    <w:p w:rsidR="000239FB" w:rsidRDefault="000239FB">
      <w:pPr>
        <w:rPr>
          <w:rFonts w:ascii="黑体" w:eastAsia="黑体" w:hAnsi="黑体" w:cs="黑体"/>
          <w:sz w:val="32"/>
          <w:szCs w:val="32"/>
        </w:rPr>
      </w:pPr>
    </w:p>
    <w:p w:rsidR="000239FB" w:rsidRDefault="000239FB">
      <w:pPr>
        <w:pStyle w:val="2"/>
        <w:ind w:firstLine="640"/>
        <w:rPr>
          <w:rFonts w:ascii="黑体" w:eastAsia="黑体" w:hAnsi="黑体" w:cs="黑体"/>
          <w:szCs w:val="32"/>
        </w:rPr>
      </w:pPr>
    </w:p>
    <w:p w:rsidR="000239FB" w:rsidRDefault="000239FB">
      <w:pPr>
        <w:pStyle w:val="2"/>
        <w:ind w:firstLineChars="0" w:firstLine="0"/>
        <w:rPr>
          <w:rFonts w:ascii="黑体" w:eastAsia="黑体" w:hAnsi="黑体" w:cs="黑体"/>
          <w:szCs w:val="32"/>
        </w:rPr>
      </w:pPr>
      <w:bookmarkStart w:id="0" w:name="_GoBack"/>
      <w:bookmarkEnd w:id="0"/>
    </w:p>
    <w:sectPr w:rsidR="000239FB">
      <w:footerReference w:type="default" r:id="rId10"/>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D4A" w:rsidRDefault="007C0D4A">
      <w:r>
        <w:separator/>
      </w:r>
    </w:p>
  </w:endnote>
  <w:endnote w:type="continuationSeparator" w:id="0">
    <w:p w:rsidR="007C0D4A" w:rsidRDefault="007C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933E1306-3B2E-4A2E-8E47-D4A27851295A}"/>
  </w:font>
  <w:font w:name="方正小标宋简体">
    <w:panose1 w:val="03000509000000000000"/>
    <w:charset w:val="86"/>
    <w:family w:val="script"/>
    <w:pitch w:val="fixed"/>
    <w:sig w:usb0="00000001" w:usb1="080E0000" w:usb2="00000010" w:usb3="00000000" w:csb0="00040000" w:csb1="00000000"/>
    <w:embedRegular r:id="rId2" w:subsetted="1" w:fontKey="{A6D884B6-7CD8-4788-8491-F9205B060D2E}"/>
  </w:font>
  <w:font w:name="黑体">
    <w:altName w:val="SimHei"/>
    <w:panose1 w:val="02010609060101010101"/>
    <w:charset w:val="86"/>
    <w:family w:val="modern"/>
    <w:pitch w:val="fixed"/>
    <w:sig w:usb0="800002BF" w:usb1="38CF7CFA" w:usb2="00000016" w:usb3="00000000" w:csb0="00040001" w:csb1="00000000"/>
    <w:embedRegular r:id="rId3" w:subsetted="1" w:fontKey="{698A3ABD-69BF-4C88-873B-ED785B649395}"/>
  </w:font>
  <w:font w:name="楷体_GB2312">
    <w:charset w:val="86"/>
    <w:family w:val="modern"/>
    <w:pitch w:val="default"/>
    <w:sig w:usb0="00000001" w:usb1="080E0000" w:usb2="00000000" w:usb3="00000000" w:csb0="00040000" w:csb1="00000000"/>
    <w:embedRegular r:id="rId4" w:subsetted="1" w:fontKey="{B8DF1E8F-FA49-4188-88EF-50062B2A5EDA}"/>
  </w:font>
  <w:font w:name="楷体">
    <w:panose1 w:val="02010609060101010101"/>
    <w:charset w:val="86"/>
    <w:family w:val="modern"/>
    <w:pitch w:val="fixed"/>
    <w:sig w:usb0="800002BF" w:usb1="38CF7CFA" w:usb2="00000016" w:usb3="00000000" w:csb0="00040001" w:csb1="00000000"/>
    <w:embedRegular r:id="rId5" w:subsetted="1" w:fontKey="{CACAB63C-4654-4A3E-ADDA-10BD49AC819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9FB" w:rsidRDefault="007C0D4A">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39FB" w:rsidRDefault="007C0D4A">
                          <w:pPr>
                            <w:pStyle w:val="a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E41F5">
                            <w:rPr>
                              <w:rFonts w:ascii="Times New Roman" w:hAnsi="Times New Roman" w:cs="Times New Roman"/>
                              <w:noProof/>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239FB" w:rsidRDefault="007C0D4A">
                    <w:pPr>
                      <w:pStyle w:val="a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E41F5">
                      <w:rPr>
                        <w:rFonts w:ascii="Times New Roman" w:hAnsi="Times New Roman" w:cs="Times New Roman"/>
                        <w:noProof/>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D4A" w:rsidRDefault="007C0D4A">
      <w:r>
        <w:separator/>
      </w:r>
    </w:p>
  </w:footnote>
  <w:footnote w:type="continuationSeparator" w:id="0">
    <w:p w:rsidR="007C0D4A" w:rsidRDefault="007C0D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0E1350"/>
    <w:multiLevelType w:val="singleLevel"/>
    <w:tmpl w:val="850E135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jNDRkNzBmNTRiMjk1ZjQ3OGUyNTM3ODMwN2Q4YzkifQ=="/>
  </w:docVars>
  <w:rsids>
    <w:rsidRoot w:val="6E5C4620"/>
    <w:rsid w:val="000239FB"/>
    <w:rsid w:val="00416805"/>
    <w:rsid w:val="007C0D4A"/>
    <w:rsid w:val="009E41F5"/>
    <w:rsid w:val="01631610"/>
    <w:rsid w:val="02A824AD"/>
    <w:rsid w:val="053022E6"/>
    <w:rsid w:val="06027FD1"/>
    <w:rsid w:val="07E06245"/>
    <w:rsid w:val="0913264A"/>
    <w:rsid w:val="098606C3"/>
    <w:rsid w:val="11C20769"/>
    <w:rsid w:val="13D15025"/>
    <w:rsid w:val="1537146E"/>
    <w:rsid w:val="17D80431"/>
    <w:rsid w:val="196842EC"/>
    <w:rsid w:val="19C534ED"/>
    <w:rsid w:val="1D905BC0"/>
    <w:rsid w:val="1EBB6C6C"/>
    <w:rsid w:val="1FD44489"/>
    <w:rsid w:val="200C2D8B"/>
    <w:rsid w:val="23256DAA"/>
    <w:rsid w:val="26712A32"/>
    <w:rsid w:val="26834513"/>
    <w:rsid w:val="26E00C03"/>
    <w:rsid w:val="273A72C8"/>
    <w:rsid w:val="27604855"/>
    <w:rsid w:val="2996630C"/>
    <w:rsid w:val="2AB35C17"/>
    <w:rsid w:val="2E014351"/>
    <w:rsid w:val="314630E4"/>
    <w:rsid w:val="322A3E00"/>
    <w:rsid w:val="37BA1D5F"/>
    <w:rsid w:val="37D45DC3"/>
    <w:rsid w:val="3AA755AA"/>
    <w:rsid w:val="3AFB6916"/>
    <w:rsid w:val="3B163750"/>
    <w:rsid w:val="3B424545"/>
    <w:rsid w:val="3C62051E"/>
    <w:rsid w:val="3D38634C"/>
    <w:rsid w:val="3D51281E"/>
    <w:rsid w:val="3E2D5039"/>
    <w:rsid w:val="3EC13AB1"/>
    <w:rsid w:val="41654AEA"/>
    <w:rsid w:val="419E624E"/>
    <w:rsid w:val="41E41EB2"/>
    <w:rsid w:val="47E04E16"/>
    <w:rsid w:val="48E00EFA"/>
    <w:rsid w:val="49E313FF"/>
    <w:rsid w:val="4AF31977"/>
    <w:rsid w:val="4B8D35BB"/>
    <w:rsid w:val="4C787FF2"/>
    <w:rsid w:val="4CF878D3"/>
    <w:rsid w:val="4DD45BD7"/>
    <w:rsid w:val="4E3046D1"/>
    <w:rsid w:val="4F5368C9"/>
    <w:rsid w:val="4FA964E9"/>
    <w:rsid w:val="5023629C"/>
    <w:rsid w:val="51960CEF"/>
    <w:rsid w:val="54622ED8"/>
    <w:rsid w:val="58491B68"/>
    <w:rsid w:val="5ACB37B8"/>
    <w:rsid w:val="5C1843D5"/>
    <w:rsid w:val="5D5977A1"/>
    <w:rsid w:val="5DEA0549"/>
    <w:rsid w:val="5F103E8F"/>
    <w:rsid w:val="5F9E149B"/>
    <w:rsid w:val="6153502D"/>
    <w:rsid w:val="62CF7BBD"/>
    <w:rsid w:val="630755A9"/>
    <w:rsid w:val="633B489B"/>
    <w:rsid w:val="63F55D49"/>
    <w:rsid w:val="66C37A39"/>
    <w:rsid w:val="6793565D"/>
    <w:rsid w:val="67CA4DF7"/>
    <w:rsid w:val="690F401E"/>
    <w:rsid w:val="6A4D57CE"/>
    <w:rsid w:val="6C9201A9"/>
    <w:rsid w:val="6DD63B05"/>
    <w:rsid w:val="6E5C4620"/>
    <w:rsid w:val="6ED70525"/>
    <w:rsid w:val="6EE24EE2"/>
    <w:rsid w:val="6F865AA7"/>
    <w:rsid w:val="704E6C1A"/>
    <w:rsid w:val="74130252"/>
    <w:rsid w:val="797B1924"/>
    <w:rsid w:val="7A30482A"/>
    <w:rsid w:val="7A3F3C90"/>
    <w:rsid w:val="7C2D3E7B"/>
    <w:rsid w:val="7C5E5DE2"/>
    <w:rsid w:val="7D1E7A50"/>
    <w:rsid w:val="7E5A4BD1"/>
    <w:rsid w:val="7E9D2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D7A75D-6EB4-41FE-845C-58FB7EA2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lock Text" w:uiPriority="99" w:unhideWhenUsed="1"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autoRedefine/>
    <w:qFormat/>
    <w:pPr>
      <w:ind w:firstLineChars="200" w:firstLine="420"/>
    </w:pPr>
    <w:rPr>
      <w:rFonts w:ascii="Times New Roman" w:eastAsia="宋体" w:hAnsi="Times New Roman" w:cs="Times New Roman"/>
    </w:rPr>
  </w:style>
  <w:style w:type="paragraph" w:styleId="a3">
    <w:name w:val="Body Text Indent"/>
    <w:basedOn w:val="a"/>
    <w:next w:val="a"/>
    <w:autoRedefine/>
    <w:qFormat/>
    <w:pPr>
      <w:ind w:firstLineChars="225" w:firstLine="720"/>
    </w:pPr>
    <w:rPr>
      <w:rFonts w:ascii="仿宋_GB2312" w:eastAsia="仿宋_GB2312"/>
      <w:sz w:val="32"/>
    </w:rPr>
  </w:style>
  <w:style w:type="paragraph" w:styleId="a4">
    <w:name w:val="Body Text"/>
    <w:basedOn w:val="a"/>
    <w:autoRedefine/>
    <w:qFormat/>
    <w:rPr>
      <w:kern w:val="0"/>
      <w:sz w:val="20"/>
      <w:szCs w:val="20"/>
    </w:rPr>
  </w:style>
  <w:style w:type="paragraph" w:styleId="a5">
    <w:name w:val="Block Text"/>
    <w:basedOn w:val="a"/>
    <w:autoRedefine/>
    <w:uiPriority w:val="99"/>
    <w:unhideWhenUsed/>
    <w:qFormat/>
    <w:pPr>
      <w:ind w:leftChars="700" w:left="1440" w:rightChars="700" w:right="700"/>
    </w:pPr>
  </w:style>
  <w:style w:type="paragraph" w:styleId="a6">
    <w:name w:val="footer"/>
    <w:basedOn w:val="a"/>
    <w:autoRedefine/>
    <w:qFormat/>
    <w:pPr>
      <w:tabs>
        <w:tab w:val="center" w:pos="4153"/>
        <w:tab w:val="right" w:pos="8306"/>
      </w:tabs>
      <w:snapToGrid w:val="0"/>
      <w:jc w:val="left"/>
    </w:pPr>
    <w:rPr>
      <w:sz w:val="18"/>
      <w:szCs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autoRedefine/>
    <w:qFormat/>
    <w:pPr>
      <w:spacing w:beforeAutospacing="1" w:afterAutospacing="1"/>
      <w:jc w:val="left"/>
    </w:pPr>
    <w:rPr>
      <w:rFonts w:cs="Times New Roman"/>
      <w:kern w:val="0"/>
      <w:sz w:val="24"/>
    </w:rPr>
  </w:style>
  <w:style w:type="table" w:styleId="a9">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autoRedefine/>
    <w:uiPriority w:val="99"/>
    <w:qFormat/>
    <w:rPr>
      <w:rFonts w:cs="Times New Roman"/>
      <w:b/>
    </w:rPr>
  </w:style>
  <w:style w:type="paragraph" w:customStyle="1" w:styleId="1">
    <w:name w:val="图表目录1"/>
    <w:basedOn w:val="a"/>
    <w:next w:val="a"/>
    <w:autoRedefine/>
    <w:qFormat/>
    <w:pPr>
      <w:ind w:leftChars="200" w:left="200" w:hangingChars="200" w:hanging="200"/>
    </w:pPr>
    <w:rPr>
      <w:rFonts w:eastAsia="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ybrc.gov.cn:8372/img/news/file/20180118/20180118105552_81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brc.gov.cn:8372/img/news/file/20180118/20180118105552_819.doc"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QuYan</dc:creator>
  <cp:lastModifiedBy>User</cp:lastModifiedBy>
  <cp:revision>2</cp:revision>
  <cp:lastPrinted>2024-05-09T02:04:00Z</cp:lastPrinted>
  <dcterms:created xsi:type="dcterms:W3CDTF">2024-05-09T06:37:00Z</dcterms:created>
  <dcterms:modified xsi:type="dcterms:W3CDTF">2024-05-09T06:37:00Z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95402B6F3D3442FAA17EA7360B091F82_13</vt:lpwstr>
  </property>
</Properties>
</file>