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附件</w:t>
      </w:r>
    </w:p>
    <w:p>
      <w:pPr>
        <w:jc w:val="center"/>
      </w:pPr>
      <w:bookmarkStart w:id="0" w:name="_GoBack"/>
      <w:r>
        <w:rPr>
          <w:rFonts w:hint="eastAsia"/>
          <w:lang w:val="en-US" w:eastAsia="zh-CN"/>
        </w:rPr>
        <w:t>宜宾新高人力资源服务有限公司2024年第一次公开招聘拟聘用人员名单（递补）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49"/>
        <w:gridCol w:w="1375"/>
        <w:gridCol w:w="1100"/>
        <w:gridCol w:w="688"/>
        <w:gridCol w:w="2750"/>
        <w:gridCol w:w="1238"/>
        <w:gridCol w:w="1238"/>
        <w:gridCol w:w="15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派遣部门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面试岗位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社会事业和应急管理局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城市管理员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秦乐乐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620522********2113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75C6967"/>
    <w:rsid w:val="0DD82112"/>
    <w:rsid w:val="0FA573D4"/>
    <w:rsid w:val="10221D47"/>
    <w:rsid w:val="13F638CF"/>
    <w:rsid w:val="147524C2"/>
    <w:rsid w:val="1A967C6D"/>
    <w:rsid w:val="1E0E5DB0"/>
    <w:rsid w:val="228923B7"/>
    <w:rsid w:val="249C0874"/>
    <w:rsid w:val="259F0A41"/>
    <w:rsid w:val="27161DD8"/>
    <w:rsid w:val="275C6967"/>
    <w:rsid w:val="28416758"/>
    <w:rsid w:val="33D71E05"/>
    <w:rsid w:val="34806A13"/>
    <w:rsid w:val="3E292FCF"/>
    <w:rsid w:val="3FC41FE1"/>
    <w:rsid w:val="43095661"/>
    <w:rsid w:val="44882FFF"/>
    <w:rsid w:val="464510E9"/>
    <w:rsid w:val="4A0B24A7"/>
    <w:rsid w:val="4D0067FF"/>
    <w:rsid w:val="504419BD"/>
    <w:rsid w:val="5CAF23E3"/>
    <w:rsid w:val="62795064"/>
    <w:rsid w:val="638A735E"/>
    <w:rsid w:val="6B122E51"/>
    <w:rsid w:val="70CC1EBF"/>
    <w:rsid w:val="7C5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2024-10-08T00:51:00Z</dcterms:created>
  <dc:creator>Administrator</dc:creator>
  <cp:lastModifiedBy>Administrator</cp:lastModifiedBy>
  <dcterms:modified xsi:type="dcterms:W3CDTF">2024-10-08T06:37:23Z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376DE7D2FEAD479BAF3C40081F338ECC_13</vt:lpwstr>
  </property>
</Properties>
</file>