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CB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2ED9D3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</w:p>
    <w:p w14:paraId="7B853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60" w:lineRule="exact"/>
        <w:jc w:val="center"/>
        <w:textAlignment w:val="auto"/>
        <w:rPr>
          <w:rFonts w:ascii="方正小标宋简体" w:eastAsia="方正小标宋简体"/>
          <w:color w:val="000000"/>
          <w:sz w:val="36"/>
          <w:szCs w:val="20"/>
        </w:rPr>
      </w:pP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四川雅茶集团茶业有限公司</w:t>
      </w:r>
      <w:r>
        <w:rPr>
          <w:rFonts w:hint="default" w:ascii="方正小标宋简体" w:eastAsia="方正小标宋简体"/>
          <w:color w:val="000000"/>
          <w:sz w:val="36"/>
          <w:szCs w:val="20"/>
          <w:lang w:val="en-US" w:eastAsia="zh-CN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4年第一期公开招聘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岗位需求表（</w:t>
      </w: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36"/>
          <w:szCs w:val="20"/>
        </w:rPr>
        <w:t>名）</w:t>
      </w:r>
    </w:p>
    <w:tbl>
      <w:tblPr>
        <w:tblStyle w:val="6"/>
        <w:tblW w:w="1444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52"/>
        <w:gridCol w:w="765"/>
        <w:gridCol w:w="870"/>
        <w:gridCol w:w="1245"/>
        <w:gridCol w:w="1515"/>
        <w:gridCol w:w="1838"/>
        <w:gridCol w:w="4920"/>
        <w:gridCol w:w="1244"/>
      </w:tblGrid>
      <w:tr w14:paraId="49B2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95" w:type="dxa"/>
            <w:vMerge w:val="restart"/>
            <w:noWrap w:val="0"/>
            <w:vAlign w:val="center"/>
          </w:tcPr>
          <w:p w14:paraId="4EEE1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 w14:paraId="0F2502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招聘岗位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 w14:paraId="6363F3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招聘数量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6B8DB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招聘方式</w:t>
            </w:r>
          </w:p>
        </w:tc>
        <w:tc>
          <w:tcPr>
            <w:tcW w:w="9518" w:type="dxa"/>
            <w:gridSpan w:val="4"/>
            <w:noWrap w:val="0"/>
            <w:vAlign w:val="center"/>
          </w:tcPr>
          <w:p w14:paraId="671CE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岗位资格条件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36C819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备注</w:t>
            </w:r>
          </w:p>
        </w:tc>
      </w:tr>
      <w:tr w14:paraId="739F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5" w:type="dxa"/>
            <w:vMerge w:val="continue"/>
            <w:noWrap w:val="0"/>
            <w:vAlign w:val="center"/>
          </w:tcPr>
          <w:p w14:paraId="131361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 w14:paraId="765267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7128A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46DDD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3080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年龄要求</w:t>
            </w:r>
          </w:p>
        </w:tc>
        <w:tc>
          <w:tcPr>
            <w:tcW w:w="1515" w:type="dxa"/>
            <w:noWrap w:val="0"/>
            <w:vAlign w:val="center"/>
          </w:tcPr>
          <w:p w14:paraId="4F32A9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学历要求</w:t>
            </w:r>
          </w:p>
        </w:tc>
        <w:tc>
          <w:tcPr>
            <w:tcW w:w="1838" w:type="dxa"/>
            <w:noWrap w:val="0"/>
            <w:vAlign w:val="center"/>
          </w:tcPr>
          <w:p w14:paraId="69B7B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专业要求</w:t>
            </w:r>
          </w:p>
        </w:tc>
        <w:tc>
          <w:tcPr>
            <w:tcW w:w="4920" w:type="dxa"/>
            <w:noWrap w:val="0"/>
            <w:vAlign w:val="center"/>
          </w:tcPr>
          <w:p w14:paraId="60488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其他资格条件</w:t>
            </w:r>
          </w:p>
          <w:p w14:paraId="347E5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0"/>
              </w:rPr>
              <w:t>（主要包括证书或职称、工作经历、职业素质与职业能力等方面的要求）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 w14:paraId="5F7244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2"/>
                <w:szCs w:val="20"/>
              </w:rPr>
            </w:pPr>
          </w:p>
        </w:tc>
      </w:tr>
      <w:tr w14:paraId="31C3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495" w:type="dxa"/>
            <w:noWrap w:val="0"/>
            <w:vAlign w:val="center"/>
          </w:tcPr>
          <w:p w14:paraId="6C65A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 w14:paraId="11675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产品设计</w:t>
            </w:r>
          </w:p>
        </w:tc>
        <w:tc>
          <w:tcPr>
            <w:tcW w:w="765" w:type="dxa"/>
            <w:noWrap w:val="0"/>
            <w:vAlign w:val="center"/>
          </w:tcPr>
          <w:p w14:paraId="1985D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名</w:t>
            </w:r>
          </w:p>
        </w:tc>
        <w:tc>
          <w:tcPr>
            <w:tcW w:w="870" w:type="dxa"/>
            <w:noWrap w:val="0"/>
            <w:vAlign w:val="center"/>
          </w:tcPr>
          <w:p w14:paraId="0F6F71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6AF33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0B583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1994E3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美术学类</w:t>
            </w:r>
            <w:bookmarkStart w:id="0" w:name="_GoBack"/>
            <w:bookmarkEnd w:id="0"/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、设计学类</w:t>
            </w:r>
          </w:p>
        </w:tc>
        <w:tc>
          <w:tcPr>
            <w:tcW w:w="4920" w:type="dxa"/>
            <w:noWrap w:val="0"/>
            <w:vAlign w:val="center"/>
          </w:tcPr>
          <w:p w14:paraId="566411F1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①具有3年及以上平面设计工作经验；</w:t>
            </w:r>
          </w:p>
          <w:p w14:paraId="18ECE2F2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②能熟悉使用PS、AI及绘图软件；</w:t>
            </w:r>
          </w:p>
          <w:p w14:paraId="0B95C162">
            <w:pP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③熟悉公司公众号推广及宣传设计相关工作流程。</w:t>
            </w:r>
          </w:p>
        </w:tc>
        <w:tc>
          <w:tcPr>
            <w:tcW w:w="1244" w:type="dxa"/>
            <w:noWrap w:val="0"/>
            <w:vAlign w:val="center"/>
          </w:tcPr>
          <w:p w14:paraId="646EA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茶业公司</w:t>
            </w:r>
          </w:p>
        </w:tc>
      </w:tr>
      <w:tr w14:paraId="4495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495" w:type="dxa"/>
            <w:noWrap w:val="0"/>
            <w:vAlign w:val="center"/>
          </w:tcPr>
          <w:p w14:paraId="40EB2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 w14:paraId="1F2AE3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销售人员</w:t>
            </w:r>
          </w:p>
        </w:tc>
        <w:tc>
          <w:tcPr>
            <w:tcW w:w="765" w:type="dxa"/>
            <w:noWrap w:val="0"/>
            <w:vAlign w:val="center"/>
          </w:tcPr>
          <w:p w14:paraId="38D26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1名</w:t>
            </w:r>
          </w:p>
        </w:tc>
        <w:tc>
          <w:tcPr>
            <w:tcW w:w="870" w:type="dxa"/>
            <w:noWrap w:val="0"/>
            <w:vAlign w:val="center"/>
          </w:tcPr>
          <w:p w14:paraId="54B85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61C619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24322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092558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专业不限</w:t>
            </w:r>
          </w:p>
        </w:tc>
        <w:tc>
          <w:tcPr>
            <w:tcW w:w="4920" w:type="dxa"/>
            <w:noWrap w:val="0"/>
            <w:vAlign w:val="center"/>
          </w:tcPr>
          <w:p w14:paraId="428B080D"/>
          <w:p w14:paraId="495382E5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①有茶行业销售经验5年及以上；</w:t>
            </w:r>
          </w:p>
          <w:p w14:paraId="000A717F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②有茶艺师或评茶员证书；</w:t>
            </w:r>
          </w:p>
          <w:p w14:paraId="5ECB983D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③对于行业消息有较强的敏锐度，熟悉了解企业要求以及市场动态，了解熟悉企业的运作；                                                                                                        ④具备优秀的沟通协调能力和商务谈判能力，具备创新能力，能承受一定的市场销售压力；                                                                                                         ⑤具有良好的职业道德和市场开拓能力，具有强烈的责任感和良好的敬业精神；</w:t>
            </w:r>
          </w:p>
          <w:p w14:paraId="53B2E3C1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⑥熟悉六大茶类相关业务知识、熟练茶艺、茶技操作及培训。</w:t>
            </w:r>
          </w:p>
          <w:p w14:paraId="535749CA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⑦能适应长期出差。</w:t>
            </w:r>
          </w:p>
          <w:p w14:paraId="4D81E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3931C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茶业公司</w:t>
            </w:r>
          </w:p>
        </w:tc>
      </w:tr>
      <w:tr w14:paraId="68A6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 w14:paraId="5C5F3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top"/>
          </w:tcPr>
          <w:p w14:paraId="13FA0636">
            <w:pPr>
              <w:spacing w:line="249" w:lineRule="auto"/>
              <w:rPr>
                <w:rFonts w:ascii="仿宋" w:hAnsi="仿宋" w:eastAsia="仿宋" w:cs="仿宋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  <w:p w14:paraId="265A1213">
            <w:pPr>
              <w:spacing w:line="249" w:lineRule="auto"/>
              <w:rPr>
                <w:rFonts w:ascii="仿宋" w:hAnsi="仿宋" w:eastAsia="仿宋" w:cs="仿宋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  <w:p w14:paraId="1444BD50">
            <w:pPr>
              <w:pStyle w:val="8"/>
              <w:spacing w:before="68" w:line="223" w:lineRule="auto"/>
              <w:rPr>
                <w:rFonts w:hint="eastAsia" w:ascii="仿宋" w:hAnsi="仿宋" w:eastAsia="仿宋" w:cs="仿宋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  <w:t>销售主管</w:t>
            </w:r>
          </w:p>
        </w:tc>
        <w:tc>
          <w:tcPr>
            <w:tcW w:w="765" w:type="dxa"/>
            <w:noWrap w:val="0"/>
            <w:vAlign w:val="center"/>
          </w:tcPr>
          <w:p w14:paraId="6AD00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1名</w:t>
            </w:r>
          </w:p>
        </w:tc>
        <w:tc>
          <w:tcPr>
            <w:tcW w:w="870" w:type="dxa"/>
            <w:noWrap w:val="0"/>
            <w:vAlign w:val="center"/>
          </w:tcPr>
          <w:p w14:paraId="17826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16B45E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≤35 周岁</w:t>
            </w:r>
          </w:p>
        </w:tc>
        <w:tc>
          <w:tcPr>
            <w:tcW w:w="1515" w:type="dxa"/>
            <w:noWrap w:val="0"/>
            <w:vAlign w:val="center"/>
          </w:tcPr>
          <w:p w14:paraId="55AC0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3D86C3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专业不限</w:t>
            </w:r>
          </w:p>
        </w:tc>
        <w:tc>
          <w:tcPr>
            <w:tcW w:w="4920" w:type="dxa"/>
            <w:noWrap w:val="0"/>
            <w:vAlign w:val="center"/>
          </w:tcPr>
          <w:p w14:paraId="45E2B903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①具备茶行业销售经验10年及以上；</w:t>
            </w:r>
          </w:p>
          <w:p w14:paraId="28268BBB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②具有良好的职业道德和市场开拓能力，具有强烈的责任感和良好的敬业精神；</w:t>
            </w:r>
          </w:p>
          <w:p w14:paraId="6E34DCF5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③对于行业消息有较强的敏锐度，熟悉了解企业要求以及市场动态，了解熟悉企业的运作模式；                                                                                                        ④具备优秀的沟通协调能力和商务谈判能力，具备创新能力，能承受一定的市场销售压力和挑战；                                                                                                         ⑤有茶艺师或评茶员相关证书；</w:t>
            </w:r>
          </w:p>
          <w:p w14:paraId="5B0D8D3D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⑥熟悉六大茶类相关业务知识、熟练茶艺、茶技操作及培训。</w:t>
            </w:r>
          </w:p>
        </w:tc>
        <w:tc>
          <w:tcPr>
            <w:tcW w:w="1244" w:type="dxa"/>
            <w:noWrap w:val="0"/>
            <w:vAlign w:val="center"/>
          </w:tcPr>
          <w:p w14:paraId="0C9880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皇茶公司</w:t>
            </w:r>
          </w:p>
        </w:tc>
      </w:tr>
      <w:tr w14:paraId="6CA2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95" w:type="dxa"/>
            <w:noWrap w:val="0"/>
            <w:vAlign w:val="center"/>
          </w:tcPr>
          <w:p w14:paraId="75B261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top"/>
          </w:tcPr>
          <w:p w14:paraId="00DD54D5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5329EDF8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5EF3B6E1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</w:p>
          <w:p w14:paraId="7343DA7B">
            <w:pPr>
              <w:pStyle w:val="8"/>
              <w:spacing w:before="68" w:line="223" w:lineRule="auto"/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2"/>
                <w:sz w:val="22"/>
                <w:szCs w:val="22"/>
                <w:lang w:val="en-US" w:eastAsia="zh-CN" w:bidi="ar-SA"/>
              </w:rPr>
              <w:t>财务人员</w:t>
            </w:r>
          </w:p>
        </w:tc>
        <w:tc>
          <w:tcPr>
            <w:tcW w:w="765" w:type="dxa"/>
            <w:noWrap w:val="0"/>
            <w:vAlign w:val="center"/>
          </w:tcPr>
          <w:p w14:paraId="44AABB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0A2D6F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公开招聘</w:t>
            </w:r>
          </w:p>
        </w:tc>
        <w:tc>
          <w:tcPr>
            <w:tcW w:w="1245" w:type="dxa"/>
            <w:noWrap w:val="0"/>
            <w:vAlign w:val="center"/>
          </w:tcPr>
          <w:p w14:paraId="0B3F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  <w:t>≤40周岁</w:t>
            </w:r>
          </w:p>
        </w:tc>
        <w:tc>
          <w:tcPr>
            <w:tcW w:w="1515" w:type="dxa"/>
            <w:noWrap w:val="0"/>
            <w:vAlign w:val="center"/>
          </w:tcPr>
          <w:p w14:paraId="0F5F34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大学本科及以上学历</w:t>
            </w:r>
          </w:p>
        </w:tc>
        <w:tc>
          <w:tcPr>
            <w:tcW w:w="1838" w:type="dxa"/>
            <w:noWrap w:val="0"/>
            <w:vAlign w:val="center"/>
          </w:tcPr>
          <w:p w14:paraId="534EBC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会计学、审计学、</w:t>
            </w:r>
          </w:p>
          <w:p w14:paraId="55A1C6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32"/>
                <w:lang w:val="en-US" w:eastAsia="zh-CN"/>
              </w:rPr>
              <w:t>经济学、财务会计类、经济贸易类、财务管理类专业</w:t>
            </w:r>
          </w:p>
        </w:tc>
        <w:tc>
          <w:tcPr>
            <w:tcW w:w="4920" w:type="dxa"/>
            <w:noWrap w:val="0"/>
            <w:vAlign w:val="center"/>
          </w:tcPr>
          <w:p w14:paraId="712C38C6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①具备3 年及以上财务工作经验且取得初级及以上会计师执业资格证书；</w:t>
            </w:r>
          </w:p>
          <w:p w14:paraId="053228CE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②熟练运用财务软件，熟悉国家相关法规， 熟悉财务、税收制度和财务流程;</w:t>
            </w:r>
          </w:p>
          <w:p w14:paraId="737D9529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③遵守中华人民共和国宪法和法律，具有良好的职业品德，没有受到过任何行政和刑事处分，无违法、违纪等不良纪录;</w:t>
            </w:r>
          </w:p>
          <w:p w14:paraId="1DB29347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④具备会计师、审计师等财务执业资格证书者以及有制造业会计经验的优先。</w:t>
            </w:r>
          </w:p>
        </w:tc>
        <w:tc>
          <w:tcPr>
            <w:tcW w:w="1244" w:type="dxa"/>
            <w:noWrap w:val="0"/>
            <w:vAlign w:val="center"/>
          </w:tcPr>
          <w:p w14:paraId="1E7E0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皇茶公司</w:t>
            </w:r>
          </w:p>
        </w:tc>
      </w:tr>
    </w:tbl>
    <w:p w14:paraId="0AE8C8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236F20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7E8DC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TE2NDE5OGQ5NTA0ZDg1MjdjMWMyZWVhOWEzMjkifQ=="/>
  </w:docVars>
  <w:rsids>
    <w:rsidRoot w:val="00000000"/>
    <w:rsid w:val="1117299A"/>
    <w:rsid w:val="46E3385B"/>
    <w:rsid w:val="6EEF0C2B"/>
    <w:rsid w:val="7F7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836</Characters>
  <Lines>0</Lines>
  <Paragraphs>0</Paragraphs>
  <TotalTime>0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2024-10-31T06:23:00Z</dcterms:created>
  <dc:creator>Administrator</dc:creator>
  <cp:lastModifiedBy>黎慧涛</cp:lastModifiedBy>
  <dcterms:modified xsi:type="dcterms:W3CDTF">2024-11-01T07:56:00Z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3EB6078B9C48410E802DF308D3142E43_12</vt:lpwstr>
  </property>
</Properties>
</file>