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75" w:rsidRDefault="00EB1575" w:rsidP="00EB1575">
      <w:pPr>
        <w:pStyle w:val="2"/>
        <w:ind w:leftChars="0" w:left="0" w:firstLineChars="0" w:firstLine="0"/>
        <w:rPr>
          <w:rFonts w:ascii="方正仿宋_GBK" w:eastAsia="方正仿宋_GBK" w:hAnsi="方正仿宋_GBK"/>
          <w:kern w:val="0"/>
        </w:rPr>
      </w:pPr>
      <w:r>
        <w:rPr>
          <w:rFonts w:ascii="方正仿宋_GBK" w:eastAsia="方正仿宋_GBK" w:hAnsi="方正仿宋_GBK" w:hint="eastAsia"/>
          <w:kern w:val="0"/>
        </w:rPr>
        <w:t>附件</w:t>
      </w:r>
    </w:p>
    <w:p w:rsidR="00EB1575" w:rsidRDefault="00EB1575" w:rsidP="00EB1575">
      <w:pPr>
        <w:pStyle w:val="2"/>
        <w:autoSpaceDE w:val="0"/>
        <w:spacing w:line="580" w:lineRule="exact"/>
        <w:ind w:leftChars="0" w:left="0" w:firstLineChars="0" w:firstLine="0"/>
        <w:jc w:val="center"/>
        <w:rPr>
          <w:rFonts w:ascii="方正仿宋_GBK" w:eastAsia="方正仿宋_GBK" w:hAnsi="方正仿宋_GBK" w:hint="eastAsia"/>
          <w:kern w:val="0"/>
        </w:rPr>
      </w:pPr>
      <w:r>
        <w:rPr>
          <w:rFonts w:ascii="方正仿宋_GBK" w:eastAsia="方正仿宋_GBK" w:hAnsi="方正仿宋_GBK" w:hint="eastAsia"/>
          <w:kern w:val="0"/>
        </w:rPr>
        <w:t>乐山市供销合作社联合社</w:t>
      </w:r>
    </w:p>
    <w:p w:rsidR="00EB1575" w:rsidRDefault="00EB1575" w:rsidP="00EB1575">
      <w:pPr>
        <w:pStyle w:val="2"/>
        <w:autoSpaceDE w:val="0"/>
        <w:spacing w:line="580" w:lineRule="exact"/>
        <w:ind w:leftChars="0" w:left="0" w:firstLineChars="0" w:firstLine="0"/>
        <w:jc w:val="center"/>
        <w:rPr>
          <w:rFonts w:ascii="方正仿宋_GBK" w:eastAsia="方正仿宋_GBK" w:hAnsi="方正仿宋_GBK" w:hint="eastAsia"/>
          <w:kern w:val="0"/>
        </w:rPr>
      </w:pPr>
      <w:r>
        <w:rPr>
          <w:rFonts w:ascii="方正仿宋_GBK" w:eastAsia="方正仿宋_GBK" w:hAnsi="方正仿宋_GBK" w:hint="eastAsia"/>
          <w:kern w:val="0"/>
        </w:rPr>
        <w:t>2024年度公开遴选（考调）公务员资格复审人员名单</w:t>
      </w:r>
    </w:p>
    <w:tbl>
      <w:tblPr>
        <w:tblW w:w="7974" w:type="dxa"/>
        <w:tblInd w:w="135" w:type="dxa"/>
        <w:tblLook w:val="04A0"/>
      </w:tblPr>
      <w:tblGrid>
        <w:gridCol w:w="1984"/>
        <w:gridCol w:w="1774"/>
        <w:gridCol w:w="2686"/>
        <w:gridCol w:w="1530"/>
      </w:tblGrid>
      <w:tr w:rsidR="00EB1575" w:rsidTr="00EB1575">
        <w:trPr>
          <w:trHeight w:val="4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职位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准考证号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排名</w:t>
            </w:r>
          </w:p>
        </w:tc>
      </w:tr>
      <w:tr w:rsidR="00EB1575" w:rsidTr="00EB1575">
        <w:trPr>
          <w:trHeight w:val="3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10010044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张 艳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2024100101110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B1575" w:rsidTr="00EB1575">
        <w:trPr>
          <w:trHeight w:val="3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10010044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熊 静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2024100101405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EB1575" w:rsidTr="00EB1575">
        <w:trPr>
          <w:trHeight w:val="39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10010044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刘 婷</w:t>
            </w:r>
          </w:p>
        </w:tc>
        <w:tc>
          <w:tcPr>
            <w:tcW w:w="2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2024100100309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1575" w:rsidRDefault="00EB1575">
            <w:pPr>
              <w:widowControl/>
              <w:jc w:val="center"/>
              <w:textAlignment w:val="center"/>
              <w:rPr>
                <w:rFonts w:ascii="方正仿宋_GBK" w:eastAsia="方正仿宋_GBK" w:hAnsi="方正仿宋_GBK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</w:tbl>
    <w:p w:rsidR="00EB1575" w:rsidRDefault="00EB1575" w:rsidP="00EB1575">
      <w:pPr>
        <w:pStyle w:val="2"/>
        <w:ind w:leftChars="0" w:left="0" w:firstLineChars="0" w:firstLine="0"/>
        <w:rPr>
          <w:rFonts w:ascii="方正仿宋_GBK" w:eastAsia="方正仿宋_GBK" w:hAnsi="方正仿宋_GBK" w:hint="eastAsia"/>
          <w:kern w:val="0"/>
        </w:rPr>
      </w:pPr>
      <w:r>
        <w:rPr>
          <w:rFonts w:ascii="方正仿宋_GBK" w:eastAsia="方正仿宋_GBK" w:hAnsi="方正仿宋_GBK" w:hint="eastAsia"/>
          <w:kern w:val="0"/>
        </w:rPr>
        <w:t xml:space="preserve"> </w:t>
      </w:r>
    </w:p>
    <w:p w:rsidR="00EB1575" w:rsidRDefault="00EB1575" w:rsidP="00EB1575">
      <w:pPr>
        <w:pStyle w:val="2"/>
        <w:spacing w:line="580" w:lineRule="exact"/>
        <w:ind w:left="640" w:firstLineChars="1700" w:firstLine="5440"/>
        <w:rPr>
          <w:rFonts w:ascii="方正仿宋_GBK" w:eastAsia="方正仿宋_GBK" w:hAnsi="方正仿宋_GBK" w:hint="eastAsia"/>
          <w:kern w:val="0"/>
        </w:rPr>
      </w:pPr>
      <w:r>
        <w:rPr>
          <w:rFonts w:ascii="方正仿宋_GBK" w:eastAsia="方正仿宋_GBK" w:hAnsi="方正仿宋_GBK" w:hint="eastAsia"/>
          <w:kern w:val="0"/>
        </w:rPr>
        <w:t xml:space="preserve"> </w:t>
      </w:r>
    </w:p>
    <w:p w:rsidR="00EB1575" w:rsidRDefault="00EB1575" w:rsidP="00EB1575">
      <w:pPr>
        <w:rPr>
          <w:rFonts w:ascii="方正仿宋_GBK" w:eastAsia="方正仿宋_GBK" w:hAnsi="方正仿宋_GBK" w:hint="eastAsia"/>
        </w:rPr>
      </w:pPr>
      <w:r>
        <w:rPr>
          <w:rFonts w:ascii="方正仿宋_GBK" w:eastAsia="方正仿宋_GBK" w:hAnsi="方正仿宋_GBK" w:hint="eastAsia"/>
        </w:rPr>
        <w:t xml:space="preserve"> </w:t>
      </w:r>
    </w:p>
    <w:p w:rsidR="00000000" w:rsidRDefault="00EB1575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75" w:rsidRDefault="00EB1575" w:rsidP="00EB1575">
      <w:r>
        <w:separator/>
      </w:r>
    </w:p>
  </w:endnote>
  <w:endnote w:type="continuationSeparator" w:id="1">
    <w:p w:rsidR="00EB1575" w:rsidRDefault="00EB1575" w:rsidP="00EB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75" w:rsidRDefault="00EB1575" w:rsidP="00EB1575">
      <w:r>
        <w:separator/>
      </w:r>
    </w:p>
  </w:footnote>
  <w:footnote w:type="continuationSeparator" w:id="1">
    <w:p w:rsidR="00EB1575" w:rsidRDefault="00EB1575" w:rsidP="00EB1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575"/>
    <w:rsid w:val="00EB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EB1575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575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EB157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EB1575"/>
    <w:rPr>
      <w:rFonts w:ascii="Times New Roman" w:eastAsia="仿宋_GB2312" w:hAnsi="Times New Roman" w:cs="Times New Roman"/>
      <w:sz w:val="32"/>
      <w:szCs w:val="32"/>
    </w:rPr>
  </w:style>
  <w:style w:type="paragraph" w:styleId="2">
    <w:name w:val="Body Text First Indent 2"/>
    <w:basedOn w:val="a5"/>
    <w:link w:val="2Char"/>
    <w:uiPriority w:val="99"/>
    <w:unhideWhenUsed/>
    <w:rsid w:val="00EB1575"/>
    <w:pPr>
      <w:spacing w:before="100" w:beforeAutospacing="1" w:after="0"/>
      <w:ind w:firstLineChars="200" w:firstLine="420"/>
    </w:pPr>
    <w:rPr>
      <w:rFonts w:ascii="Calibri" w:hAnsi="Calibri"/>
    </w:rPr>
  </w:style>
  <w:style w:type="character" w:customStyle="1" w:styleId="2Char">
    <w:name w:val="正文首行缩进 2 Char"/>
    <w:basedOn w:val="Char1"/>
    <w:link w:val="2"/>
    <w:uiPriority w:val="99"/>
    <w:rsid w:val="00EB1575"/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1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Home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Nine</dc:creator>
  <cp:keywords/>
  <dc:description/>
  <cp:lastModifiedBy>Nine</cp:lastModifiedBy>
  <cp:revision>2</cp:revision>
  <dcterms:created xsi:type="dcterms:W3CDTF">2024-09-02T02:09:00Z</dcterms:created>
  <dcterms:modified xsi:type="dcterms:W3CDTF">2024-09-02T02:09:00Z</dcterms:modified>
</cp:coreProperties>
</file>