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附件</w:t>
      </w:r>
    </w:p>
    <w:p>
      <w:pPr>
        <w:ind w:firstLine="0" w:firstLineChars="0"/>
        <w:jc w:val="center"/>
        <w:rPr>
          <w:rFonts w:hint="eastAsia" w:ascii="黑体" w:hAnsi="宋体" w:eastAsia="黑体" w:cs="黑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四川省农业科学院生物技术核技术研究所</w:t>
      </w:r>
    </w:p>
    <w:p>
      <w:pPr>
        <w:ind w:firstLine="0" w:firstLineChars="0"/>
        <w:jc w:val="center"/>
        <w:rPr>
          <w:rFonts w:hint="eastAsia" w:ascii="黑体" w:hAnsi="宋体" w:eastAsia="黑体" w:cs="黑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2024年公开考核招聘工作人员岗</w:t>
      </w:r>
      <w:bookmarkStart w:id="0" w:name="_GoBack"/>
      <w:bookmarkEnd w:id="0"/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位和条件要求一览表</w:t>
      </w:r>
    </w:p>
    <w:p>
      <w:pPr>
        <w:ind w:firstLine="0" w:firstLineChars="0"/>
        <w:jc w:val="center"/>
        <w:rPr>
          <w:rFonts w:hint="eastAsia" w:ascii="黑体" w:hAnsi="宋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tbl>
      <w:tblPr>
        <w:tblStyle w:val="3"/>
        <w:tblW w:w="1428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4"/>
        <w:gridCol w:w="1065"/>
        <w:gridCol w:w="1710"/>
        <w:gridCol w:w="1755"/>
        <w:gridCol w:w="4440"/>
        <w:gridCol w:w="2145"/>
        <w:gridCol w:w="12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9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招聘岗位名称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  <w:tc>
          <w:tcPr>
            <w:tcW w:w="100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条件要求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9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学历学</w:t>
            </w:r>
          </w:p>
          <w:p>
            <w:pPr>
              <w:keepNext w:val="0"/>
              <w:keepLines w:val="0"/>
              <w:widowControl/>
              <w:suppressLineNumbers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位要求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专业条件要求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eastAsia="仿宋_GB2312"/>
                <w:sz w:val="24"/>
                <w:szCs w:val="24"/>
              </w:rPr>
              <w:t>天然产物与合成生物学科研岗位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 [ Mono ]" w:hAnsi="Times New Roman [ Mono ]" w:eastAsia="Times New Roman [ Mono ]" w:cs="Times New Roman [ Mono ]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 [ Mono ]" w:hAnsi="Times New Roman [ Mono ]" w:eastAsia="Times New Roman [ Mono ]" w:cs="Times New Roman [ Mono ]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1988年1月1日及以后出生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eastAsia="仿宋_GB2312"/>
                <w:sz w:val="24"/>
                <w:szCs w:val="24"/>
                <w:vertAlign w:val="baseline"/>
                <w:lang w:val="en-US" w:eastAsia="zh-CN"/>
              </w:rPr>
              <w:t>博士研究生学历学位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400" w:lineRule="exact"/>
              <w:ind w:firstLine="0" w:firstLineChars="0"/>
              <w:jc w:val="left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eastAsia="仿宋_GB2312"/>
                <w:sz w:val="24"/>
                <w:szCs w:val="24"/>
              </w:rPr>
              <w:t>微生物学</w:t>
            </w:r>
            <w:r>
              <w:rPr>
                <w:rFonts w:hint="eastAsia"/>
                <w:sz w:val="24"/>
                <w:szCs w:val="24"/>
                <w:lang w:eastAsia="zh-CN"/>
              </w:rPr>
              <w:t>专业</w:t>
            </w:r>
            <w:r>
              <w:rPr>
                <w:rFonts w:eastAsia="仿宋_GB2312"/>
                <w:sz w:val="24"/>
                <w:szCs w:val="24"/>
              </w:rPr>
              <w:t>或</w:t>
            </w:r>
            <w:r>
              <w:rPr>
                <w:rFonts w:hint="eastAsia" w:eastAsia="仿宋_GB2312"/>
                <w:sz w:val="24"/>
                <w:szCs w:val="24"/>
              </w:rPr>
              <w:t>生物化学与分子生物学</w:t>
            </w:r>
            <w:r>
              <w:rPr>
                <w:rFonts w:hint="eastAsia"/>
                <w:sz w:val="24"/>
                <w:szCs w:val="24"/>
                <w:lang w:eastAsia="zh-CN"/>
              </w:rPr>
              <w:t>专业</w:t>
            </w:r>
            <w:r>
              <w:rPr>
                <w:rFonts w:eastAsia="仿宋_GB2312"/>
                <w:sz w:val="24"/>
                <w:szCs w:val="24"/>
              </w:rPr>
              <w:t>或</w:t>
            </w:r>
            <w:r>
              <w:rPr>
                <w:rFonts w:hint="eastAsia" w:eastAsia="仿宋_GB2312"/>
                <w:sz w:val="24"/>
                <w:szCs w:val="24"/>
              </w:rPr>
              <w:t>生物工程</w:t>
            </w:r>
            <w:r>
              <w:rPr>
                <w:rFonts w:hint="eastAsia"/>
                <w:sz w:val="24"/>
                <w:szCs w:val="24"/>
                <w:lang w:eastAsia="zh-CN"/>
              </w:rPr>
              <w:t>专业</w:t>
            </w:r>
            <w:r>
              <w:rPr>
                <w:rFonts w:eastAsia="仿宋_GB2312"/>
                <w:sz w:val="24"/>
                <w:szCs w:val="24"/>
              </w:rPr>
              <w:t>或</w:t>
            </w:r>
            <w:r>
              <w:rPr>
                <w:rFonts w:hint="eastAsia" w:eastAsia="仿宋_GB2312"/>
                <w:sz w:val="24"/>
                <w:szCs w:val="24"/>
              </w:rPr>
              <w:t>作物遗传育种</w:t>
            </w:r>
            <w:r>
              <w:rPr>
                <w:rFonts w:hint="eastAsia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eastAsia="仿宋_GB2312"/>
                <w:sz w:val="24"/>
                <w:szCs w:val="24"/>
                <w:vertAlign w:val="baseline"/>
                <w:lang w:eastAsia="zh-CN"/>
              </w:rPr>
              <w:t>以第一作者发表JCR二区及以上研究论文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1篇及以上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 [ Mono ]" w:hAnsi="Times New Roman [ Mono ]" w:eastAsia="Times New Roman [ Mono ]" w:cs="Times New Roman [ Mono ]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eastAsia="仿宋_GB2312"/>
                <w:sz w:val="24"/>
                <w:szCs w:val="24"/>
              </w:rPr>
              <w:t>生物育种</w:t>
            </w:r>
            <w:r>
              <w:rPr>
                <w:rFonts w:hint="eastAsia" w:eastAsia="仿宋_GB2312"/>
                <w:sz w:val="24"/>
                <w:szCs w:val="24"/>
              </w:rPr>
              <w:t>岗位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 [ Mono ]" w:hAnsi="Times New Roman [ Mono ]" w:eastAsia="Times New Roman [ Mono ]" w:cs="Times New Roman [ Mono ]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 [ Mono ]" w:hAnsi="Times New Roman [ Mono ]" w:eastAsia="Times New Roman [ Mono ]" w:cs="Times New Roman [ Mono ]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1988年1月1日及以后出生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eastAsia="仿宋_GB2312"/>
                <w:sz w:val="24"/>
                <w:szCs w:val="24"/>
                <w:vertAlign w:val="baseline"/>
                <w:lang w:val="en-US" w:eastAsia="zh-CN"/>
              </w:rPr>
              <w:t>博士研究生学历学位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400" w:lineRule="exact"/>
              <w:ind w:firstLine="0" w:firstLineChars="0"/>
              <w:jc w:val="left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eastAsia="仿宋_GB2312"/>
                <w:sz w:val="24"/>
                <w:szCs w:val="24"/>
              </w:rPr>
              <w:t>作物遗传育种</w:t>
            </w:r>
            <w:r>
              <w:rPr>
                <w:rFonts w:hint="eastAsia"/>
                <w:sz w:val="24"/>
                <w:szCs w:val="24"/>
                <w:lang w:eastAsia="zh-CN"/>
              </w:rPr>
              <w:t>专业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或</w:t>
            </w:r>
            <w:r>
              <w:rPr>
                <w:rFonts w:hint="eastAsia" w:eastAsia="仿宋_GB2312"/>
                <w:sz w:val="24"/>
                <w:szCs w:val="24"/>
              </w:rPr>
              <w:t>生物化学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与</w:t>
            </w:r>
            <w:r>
              <w:rPr>
                <w:rFonts w:hint="eastAsia" w:eastAsia="仿宋_GB2312"/>
                <w:sz w:val="24"/>
                <w:szCs w:val="24"/>
              </w:rPr>
              <w:t>分子生物学</w:t>
            </w:r>
            <w:r>
              <w:rPr>
                <w:rFonts w:hint="eastAsia"/>
                <w:sz w:val="24"/>
                <w:szCs w:val="24"/>
                <w:lang w:eastAsia="zh-CN"/>
              </w:rPr>
              <w:t>专业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或</w:t>
            </w:r>
            <w:r>
              <w:rPr>
                <w:rFonts w:hint="eastAsia" w:eastAsia="仿宋_GB2312"/>
                <w:sz w:val="24"/>
                <w:szCs w:val="24"/>
              </w:rPr>
              <w:t>遗传学</w:t>
            </w:r>
            <w:r>
              <w:rPr>
                <w:rFonts w:hint="eastAsia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eastAsia="仿宋_GB2312"/>
                <w:sz w:val="24"/>
                <w:szCs w:val="24"/>
                <w:vertAlign w:val="baseline"/>
                <w:lang w:eastAsia="zh-CN"/>
              </w:rPr>
              <w:t>以第一作者发表JCR二区及以上研究论文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1篇及以上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eastAsia="仿宋_GB2312"/>
                <w:sz w:val="24"/>
                <w:szCs w:val="24"/>
              </w:rPr>
              <w:t>水稻育种科研岗位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 [ Mono ]" w:hAnsi="Times New Roman [ Mono ]" w:eastAsia="Times New Roman [ Mono ]" w:cs="Times New Roman [ Mono ]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 [ Mono ]" w:hAnsi="Times New Roman [ Mono ]" w:eastAsia="Times New Roman [ Mono ]" w:cs="Times New Roman [ Mono ]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1988年1月1日及以后出生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eastAsia="仿宋_GB2312"/>
                <w:sz w:val="24"/>
                <w:szCs w:val="24"/>
                <w:vertAlign w:val="baseline"/>
                <w:lang w:val="en-US" w:eastAsia="zh-CN"/>
              </w:rPr>
              <w:t>博士研究生学历学位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400" w:lineRule="exact"/>
              <w:ind w:firstLine="0" w:firstLineChars="0"/>
              <w:jc w:val="left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eastAsia="仿宋_GB2312"/>
                <w:sz w:val="24"/>
                <w:szCs w:val="24"/>
              </w:rPr>
              <w:t>作物遗传育种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eastAsia" w:eastAsia="仿宋_GB2312"/>
                <w:sz w:val="24"/>
                <w:szCs w:val="24"/>
              </w:rPr>
              <w:t>或作物栽培学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与耕作学专业</w:t>
            </w:r>
            <w:r>
              <w:rPr>
                <w:rFonts w:hint="eastAsia" w:eastAsia="仿宋_GB2312"/>
                <w:sz w:val="24"/>
                <w:szCs w:val="24"/>
              </w:rPr>
              <w:t>或植物学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left="0" w:leftChars="0" w:firstLine="0" w:firstLineChars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</w:tbl>
    <w:p>
      <w:pPr>
        <w:ind w:firstLine="0" w:firstLineChars="0"/>
        <w:jc w:val="left"/>
      </w:pPr>
      <w:r>
        <w:rPr>
          <w:rFonts w:hint="eastAsia"/>
        </w:rPr>
        <w:t xml:space="preserve">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imes New Roman [ Mono ]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mMTBjMTc5N2RiZmNmYTcyNjdkZWZhMTdjMzk4MjIifQ=="/>
  </w:docVars>
  <w:rsids>
    <w:rsidRoot w:val="064B5D00"/>
    <w:rsid w:val="064B5D00"/>
    <w:rsid w:val="1232790E"/>
    <w:rsid w:val="4E44073E"/>
    <w:rsid w:val="564644B9"/>
    <w:rsid w:val="6A3F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80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ind w:firstLine="0" w:firstLineChars="0"/>
      <w:jc w:val="center"/>
      <w:outlineLvl w:val="0"/>
    </w:pPr>
    <w:rPr>
      <w:rFonts w:eastAsia="方正小标宋简体"/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2024-04-08T02:11:00Z</dcterms:created>
  <dc:creator>涓念随枫</dc:creator>
  <cp:lastModifiedBy>涓念随枫</cp:lastModifiedBy>
  <dcterms:modified xsi:type="dcterms:W3CDTF">2024-04-08T02:12:33Z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614DCCE8B0C84825B7797730EA462F4B_11</vt:lpwstr>
  </property>
</Properties>
</file>