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47b5d4044075" /><Relationship Type="http://schemas.openxmlformats.org/package/2006/relationships/metadata/core-properties" Target="/package/services/metadata/core-properties/cb5d5b7d621a4db4b71c1194a2377ec9.psmdcp" Id="R430eef6677764c3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60" w:lineRule="exact"/>
        <w:ind w:firstLine="140"/>
        <w:jc w:val="both"/>
      </w:pPr>
      <w:r>
        <w:rPr>
          <w:sz w:val="32"/>
          <w:color w:val="000000"/>
        </w:rPr>
        <w:t xml:space="preserve">附件1</w:t>
      </w:r>
    </w:p>
    <w:p>
      <w:pPr>
        <w:spacing w:line="580" w:lineRule="exact"/>
        <w:ind/>
        <w:jc w:val="center"/>
      </w:pPr>
      <w:r>
        <w:rPr>
          <w:sz w:val="40"/>
          <w:color w:val="000000"/>
        </w:rPr>
        <w:t xml:space="preserve">2024年国家矿山安全监察局新疆局公开招聘</w:t>
      </w:r>
    </w:p>
    <w:p>
      <w:pPr>
        <w:spacing w:line="600" w:lineRule="exact"/>
        <w:ind/>
        <w:jc w:val="center"/>
      </w:pPr>
      <w:r>
        <w:rPr>
          <w:sz w:val="42"/>
          <w:color w:val="000000"/>
        </w:rPr>
        <w:t xml:space="preserve">事业单位工作人员职位情况表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640"/>
        <w:gridCol w:w="640"/>
        <w:gridCol w:w="860"/>
        <w:gridCol w:w="640"/>
        <w:gridCol w:w="640"/>
        <w:gridCol w:w="1440"/>
        <w:gridCol w:w="640"/>
        <w:gridCol w:w="640"/>
        <w:gridCol w:w="640"/>
        <w:gridCol w:w="640"/>
        <w:gridCol w:w="640"/>
        <w:gridCol w:w="1100"/>
        <w:gridCol w:w="4360"/>
      </w:tblGrid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top"/>
            <w:tcW w:w="640" w:type="dxa"/>
            <w:vMerge w:val="restart"/>
          </w:tcPr>
          <w:p>
            <w:pPr>
              <w:spacing w:before="100" w:line="28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招</w:t>
            </w:r>
          </w:p>
          <w:p>
            <w:pPr>
              <w:spacing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聘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单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</w:t>
            </w:r>
          </w:p>
        </w:tc>
        <w:tc>
          <w:tcPr>
            <w:vAlign w:val="top"/>
            <w:tcW w:w="640" w:type="dxa"/>
            <w:vMerge w:val="restart"/>
          </w:tcPr>
          <w:p>
            <w:pPr>
              <w:spacing w:before="76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岗</w:t>
            </w:r>
          </w:p>
          <w:p>
            <w:pPr>
              <w:spacing w:line="27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名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称</w:t>
            </w:r>
          </w:p>
        </w:tc>
        <w:tc>
          <w:tcPr>
            <w:vAlign w:val="top"/>
            <w:tcW w:w="860" w:type="dxa"/>
            <w:vMerge w:val="restart"/>
          </w:tcPr>
          <w:p>
            <w:pPr>
              <w:spacing w:before="324"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岗位类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别等级</w:t>
            </w:r>
          </w:p>
        </w:tc>
        <w:tc>
          <w:tcPr>
            <w:vAlign w:val="top"/>
            <w:tcW w:w="640" w:type="dxa"/>
            <w:vMerge w:val="restart"/>
          </w:tcPr>
          <w:p>
            <w:pPr>
              <w:spacing w:before="90"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岗</w:t>
            </w:r>
          </w:p>
          <w:p>
            <w:pPr>
              <w:spacing w:line="27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职</w:t>
            </w:r>
          </w:p>
          <w:p>
            <w:pPr>
              <w:spacing w:line="27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数</w:t>
            </w:r>
          </w:p>
        </w:tc>
        <w:tc>
          <w:tcPr>
            <w:vAlign w:val="top"/>
            <w:tcW w:w="640" w:type="dxa"/>
            <w:vMerge w:val="restart"/>
          </w:tcPr>
          <w:p>
            <w:pPr>
              <w:spacing w:before="329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岗位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代码</w:t>
            </w:r>
          </w:p>
        </w:tc>
        <w:tc>
          <w:tcPr>
            <w:vAlign w:val="top"/>
            <w:tcW w:w="1440" w:type="dxa"/>
            <w:vMerge w:val="restart"/>
          </w:tcPr>
          <w:p>
            <w:pPr>
              <w:spacing w:before="330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岗位专业要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求</w:t>
            </w:r>
          </w:p>
        </w:tc>
        <w:tc>
          <w:tcPr>
            <w:gridSpan w:val="7"/>
            <w:vAlign w:val="center"/>
            <w:tcW w:w="86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岗位基本条件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640" w:type="dxa"/>
            <w:vMerge/>
          </w:tcPr>
          <w:p w:rsidR="00A23914" w:rsidP="00A23914" w:rsidRDefault="00A23914"/>
        </w:tc>
        <w:tc>
          <w:tcPr>
            <w:tcW w:w="640" w:type="dxa"/>
            <w:vMerge/>
          </w:tcPr>
          <w:p w:rsidR="00A23914" w:rsidP="00A23914" w:rsidRDefault="00A23914"/>
        </w:tc>
        <w:tc>
          <w:tcPr>
            <w:tcW w:w="860" w:type="dxa"/>
            <w:vMerge/>
          </w:tcPr>
          <w:p w:rsidR="00A23914" w:rsidP="00A23914" w:rsidRDefault="00A23914"/>
        </w:tc>
        <w:tc>
          <w:tcPr>
            <w:tcW w:w="640" w:type="dxa"/>
            <w:vMerge/>
          </w:tcPr>
          <w:p w:rsidR="00A23914" w:rsidP="00A23914" w:rsidRDefault="00A23914"/>
        </w:tc>
        <w:tc>
          <w:tcPr>
            <w:tcW w:w="640" w:type="dxa"/>
            <w:vMerge/>
          </w:tcPr>
          <w:p w:rsidR="00A23914" w:rsidP="00A23914" w:rsidRDefault="00A23914"/>
        </w:tc>
        <w:tc>
          <w:tcPr>
            <w:tcW w:w="1440" w:type="dxa"/>
            <w:vMerge/>
          </w:tcPr>
          <w:p w:rsidR="00A23914" w:rsidP="00A23914" w:rsidRDefault="00A23914"/>
        </w:tc>
        <w:tc>
          <w:tcPr>
            <w:vAlign w:val="center"/>
            <w:tcW w:w="640" w:type="dxa"/>
          </w:tcPr>
          <w:p>
            <w:pPr>
              <w:spacing w:line="651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性别</w:t>
            </w:r>
          </w:p>
        </w:tc>
        <w:tc>
          <w:tcPr>
            <w:vAlign w:val="center"/>
            <w:tcW w:w="640" w:type="dxa"/>
          </w:tcPr>
          <w:p>
            <w:pPr>
              <w:spacing w:line="59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族别</w:t>
            </w:r>
          </w:p>
        </w:tc>
        <w:tc>
          <w:tcPr>
            <w:vAlign w:val="center"/>
            <w:tcW w:w="64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政治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面貌</w:t>
            </w:r>
          </w:p>
        </w:tc>
        <w:tc>
          <w:tcPr>
            <w:vAlign w:val="center"/>
            <w:tcW w:w="64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学历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学位</w:t>
            </w:r>
          </w:p>
        </w:tc>
        <w:tc>
          <w:tcPr>
            <w:vAlign w:val="center"/>
            <w:tcW w:w="64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年龄</w:t>
            </w:r>
          </w:p>
        </w:tc>
        <w:tc>
          <w:tcPr>
            <w:vAlign w:val="center"/>
            <w:tcW w:w="110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专业要求</w:t>
            </w:r>
          </w:p>
        </w:tc>
        <w:tc>
          <w:tcPr>
            <w:vAlign w:val="center"/>
            <w:tcW w:w="4360" w:type="dxa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其他条件</w:t>
            </w:r>
          </w:p>
        </w:tc>
      </w:tr>
      <w:tr w:rsidR="00A23914" w:rsidTr="00A23914"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rPr>
          <w:trHeight w:val="2460"/>
        </w:trPr>
        <w:tc>
          <w:tcPr>
            <w:vAlign w:val="top"/>
            <w:tcW w:w="640" w:type="dxa"/>
            <w:vMerge w:val="restart"/>
          </w:tcPr>
          <w:p>
            <w:pPr>
              <w:spacing w:before="1171" w:line="5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统</w:t>
            </w:r>
          </w:p>
          <w:p>
            <w:pPr>
              <w:spacing w:line="45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计</w:t>
            </w:r>
          </w:p>
          <w:p>
            <w:pPr>
              <w:spacing w:line="45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中</w:t>
            </w:r>
          </w:p>
          <w:p>
            <w:pPr>
              <w:spacing w:line="49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心</w:t>
            </w:r>
          </w:p>
        </w:tc>
        <w:tc>
          <w:tcPr>
            <w:vAlign w:val="top"/>
            <w:tcW w:w="640" w:type="dxa"/>
          </w:tcPr>
          <w:p>
            <w:pPr>
              <w:spacing w:before="529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860" w:type="dxa"/>
          </w:tcPr>
          <w:p>
            <w:pPr>
              <w:spacing w:before="938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以下</w:t>
            </w:r>
          </w:p>
        </w:tc>
        <w:tc>
          <w:tcPr>
            <w:vAlign w:val="center"/>
            <w:tcW w:w="64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640" w:type="dxa"/>
          </w:tcPr>
          <w:p>
            <w:pPr>
              <w:spacing w:before="958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2401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01</w:t>
            </w:r>
          </w:p>
        </w:tc>
        <w:tc>
          <w:tcPr>
            <w:vAlign w:val="center"/>
            <w:tcW w:w="1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信息化专业</w:t>
            </w:r>
          </w:p>
        </w:tc>
        <w:tc>
          <w:tcPr>
            <w:vAlign w:val="center"/>
            <w:tcW w:w="640" w:type="dxa"/>
          </w:tcPr>
          <w:p>
            <w:pPr>
              <w:spacing w:line="267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640" w:type="dxa"/>
          </w:tcPr>
          <w:p>
            <w:pPr>
              <w:spacing w:line="7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6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640" w:type="dxa"/>
          </w:tcPr>
          <w:p>
            <w:pPr>
              <w:spacing w:before="305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640" w:type="dxa"/>
          </w:tcPr>
          <w:p>
            <w:pPr>
              <w:spacing w:before="779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center"/>
            <w:tcW w:w="110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软件工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程、网络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工程、信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息工程、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计算机科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学与技术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专业、自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动化专业</w:t>
            </w:r>
          </w:p>
        </w:tc>
        <w:tc>
          <w:tcPr>
            <w:vAlign w:val="top"/>
            <w:tcW w:w="4360" w:type="dxa"/>
          </w:tcPr>
          <w:p>
            <w:pPr>
              <w:spacing w:before="949"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3年及以上井工矿山信息化、智能化管理或技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术岗位工作经历</w:t>
            </w:r>
          </w:p>
        </w:tc>
      </w:tr>
      <w:tr w:rsidR="00A23914" w:rsidTr="00A23914"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rPr>
          <w:trHeight w:val="2160"/>
        </w:trPr>
        <w:tc>
          <w:tcPr>
            <w:tcW w:w="640" w:type="dxa"/>
            <w:vMerge/>
          </w:tcPr>
          <w:p w:rsidR="00A23914" w:rsidP="00A23914" w:rsidRDefault="00A23914"/>
        </w:tc>
        <w:tc>
          <w:tcPr>
            <w:vAlign w:val="top"/>
            <w:tcW w:w="640" w:type="dxa"/>
          </w:tcPr>
          <w:p>
            <w:pPr>
              <w:spacing w:before="378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860" w:type="dxa"/>
          </w:tcPr>
          <w:p>
            <w:pPr>
              <w:spacing w:before="789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及以下</w:t>
            </w:r>
          </w:p>
        </w:tc>
        <w:tc>
          <w:tcPr>
            <w:vAlign w:val="center"/>
            <w:tcW w:w="64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2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640" w:type="dxa"/>
          </w:tcPr>
          <w:p>
            <w:pPr>
              <w:spacing w:before="807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2401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02</w:t>
            </w:r>
          </w:p>
        </w:tc>
        <w:tc>
          <w:tcPr>
            <w:vAlign w:val="center"/>
            <w:tcW w:w="1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计算机专业</w:t>
            </w:r>
          </w:p>
        </w:tc>
        <w:tc>
          <w:tcPr>
            <w:vAlign w:val="center"/>
            <w:tcW w:w="640" w:type="dxa"/>
          </w:tcPr>
          <w:p>
            <w:pPr>
              <w:spacing w:line="264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640" w:type="dxa"/>
          </w:tcPr>
          <w:p>
            <w:pPr>
              <w:spacing w:line="7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6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640" w:type="dxa"/>
          </w:tcPr>
          <w:p>
            <w:pPr>
              <w:spacing w:before="157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640" w:type="dxa"/>
          </w:tcPr>
          <w:p>
            <w:pPr>
              <w:spacing w:before="628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3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center"/>
            <w:tcW w:w="110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软件工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程、网络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工程、信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息工程、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计算机科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学与技术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专业</w:t>
            </w:r>
          </w:p>
        </w:tc>
        <w:tc>
          <w:tcPr>
            <w:vAlign w:val="top"/>
            <w:tcW w:w="4360" w:type="dxa"/>
          </w:tcPr>
          <w:p>
            <w:pPr>
              <w:spacing w:before="795"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3年及以上相关工作经历，需协助开展矿山安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全监察工作</w:t>
            </w:r>
          </w:p>
        </w:tc>
      </w:tr>
    </w:tbl>
    <w:p>
      <w:pPr>
        <w:sectPr>
          <w:pgSz w:w="16840" w:h="11900" w:orient="landscape"/>
          <w:pgMar w:top="1440" w:right="1660" w:bottom="1440" w:left="1660" w:header="0" w:footer="1440"/>
          <w:cols w:equalWidth="true" w:num="1"/>
          <w:docGrid w:type="lines"/>
          <w:type w:val="nextPage"/>
          <w:footerReference w:type="default" r:id="R9b85e6d48d5e48b3"/>
        </w:sectPr>
      </w:pP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700"/>
        <w:gridCol w:w="700"/>
        <w:gridCol w:w="1000"/>
        <w:gridCol w:w="700"/>
        <w:gridCol w:w="700"/>
        <w:gridCol w:w="1620"/>
        <w:gridCol w:w="700"/>
        <w:gridCol w:w="700"/>
        <w:gridCol w:w="700"/>
        <w:gridCol w:w="860"/>
        <w:gridCol w:w="700"/>
        <w:gridCol w:w="1260"/>
        <w:gridCol w:w="4980"/>
      </w:tblGrid>
      <w:tr w:rsidR="00A23914" w:rsidTr="00A23914"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rPr>
          <w:trHeight w:val="2280"/>
        </w:trPr>
        <w:tc>
          <w:tcPr>
            <w:vAlign w:val="top"/>
            <w:tcW w:w="700" w:type="dxa"/>
            <w:vMerge w:val="restart"/>
          </w:tcPr>
          <w:p>
            <w:pPr>
              <w:spacing w:before="2730" w:line="609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救</w:t>
            </w:r>
          </w:p>
          <w:p>
            <w:pPr>
              <w:spacing w:line="49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援</w:t>
            </w:r>
          </w:p>
          <w:p>
            <w:pPr>
              <w:spacing w:line="49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指</w:t>
            </w:r>
          </w:p>
          <w:p>
            <w:pPr>
              <w:spacing w:line="46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挥</w:t>
            </w:r>
          </w:p>
          <w:p>
            <w:pPr>
              <w:spacing w:line="49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中</w:t>
            </w:r>
          </w:p>
          <w:p>
            <w:pPr>
              <w:spacing w:line="528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心</w:t>
            </w:r>
          </w:p>
        </w:tc>
        <w:tc>
          <w:tcPr>
            <w:vAlign w:val="top"/>
            <w:tcW w:w="700" w:type="dxa"/>
          </w:tcPr>
          <w:p>
            <w:pPr>
              <w:spacing w:before="676"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管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理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1000" w:type="dxa"/>
          </w:tcPr>
          <w:p>
            <w:pPr>
              <w:spacing w:before="782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九级及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以下</w:t>
            </w:r>
          </w:p>
        </w:tc>
        <w:tc>
          <w:tcPr>
            <w:vAlign w:val="center"/>
            <w:tcW w:w="70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700" w:type="dxa"/>
          </w:tcPr>
          <w:p>
            <w:pPr>
              <w:spacing w:before="779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2402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01</w:t>
            </w:r>
          </w:p>
        </w:tc>
        <w:tc>
          <w:tcPr>
            <w:vAlign w:val="center"/>
            <w:tcW w:w="1620" w:type="dxa"/>
          </w:tcPr>
          <w:p>
            <w:pPr>
              <w:spacing w:line="35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财会管理</w:t>
            </w:r>
          </w:p>
        </w:tc>
        <w:tc>
          <w:tcPr>
            <w:vAlign w:val="center"/>
            <w:tcW w:w="700" w:type="dxa"/>
          </w:tcPr>
          <w:p>
            <w:pPr>
              <w:spacing w:line="28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700" w:type="dxa"/>
          </w:tcPr>
          <w:p>
            <w:pPr>
              <w:spacing w:line="8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700" w:type="dxa"/>
          </w:tcPr>
          <w:p>
            <w:pPr>
              <w:spacing w:line="38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860" w:type="dxa"/>
          </w:tcPr>
          <w:p>
            <w:pPr>
              <w:spacing w:before="52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700" w:type="dxa"/>
          </w:tcPr>
          <w:p>
            <w:pPr>
              <w:spacing w:before="603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top"/>
            <w:tcW w:w="1260" w:type="dxa"/>
          </w:tcPr>
          <w:p>
            <w:pPr>
              <w:spacing w:before="255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会计学、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财务管理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学、审计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学等财务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相关专业</w:t>
            </w:r>
          </w:p>
        </w:tc>
        <w:tc>
          <w:tcPr>
            <w:vAlign w:val="top"/>
            <w:tcW w:w="4980" w:type="dxa"/>
          </w:tcPr>
          <w:p>
            <w:pPr>
              <w:spacing w:before="779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3年及以上财务工作经验，能独立开展财务工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作，需协助开展矿山井下监察业务</w:t>
            </w:r>
          </w:p>
        </w:tc>
      </w:tr>
      <w:tr w:rsidR="00A23914" w:rsidTr="00A23914"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rPr>
          <w:trHeight w:val="2260"/>
        </w:trPr>
        <w:tc>
          <w:tcPr>
            <w:tcW w:w="700" w:type="dxa"/>
            <w:vMerge/>
          </w:tcPr>
          <w:p w:rsidR="00A23914" w:rsidP="00A23914" w:rsidRDefault="00A23914"/>
        </w:tc>
        <w:tc>
          <w:tcPr>
            <w:vAlign w:val="top"/>
            <w:tcW w:w="700" w:type="dxa"/>
          </w:tcPr>
          <w:p>
            <w:pPr>
              <w:spacing w:before="298"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1000" w:type="dxa"/>
          </w:tcPr>
          <w:p>
            <w:pPr>
              <w:spacing w:before="765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及以下</w:t>
            </w:r>
          </w:p>
        </w:tc>
        <w:tc>
          <w:tcPr>
            <w:vAlign w:val="center"/>
            <w:tcW w:w="70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700" w:type="dxa"/>
          </w:tcPr>
          <w:p>
            <w:pPr>
              <w:spacing w:before="789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2402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02</w:t>
            </w:r>
          </w:p>
        </w:tc>
        <w:tc>
          <w:tcPr>
            <w:vAlign w:val="center"/>
            <w:tcW w:w="1620" w:type="dxa"/>
          </w:tcPr>
          <w:p>
            <w:pPr>
              <w:spacing w:line="38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通风专业</w:t>
            </w:r>
          </w:p>
        </w:tc>
        <w:tc>
          <w:tcPr>
            <w:vAlign w:val="center"/>
            <w:tcW w:w="700" w:type="dxa"/>
          </w:tcPr>
          <w:p>
            <w:pPr>
              <w:spacing w:line="296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700" w:type="dxa"/>
          </w:tcPr>
          <w:p>
            <w:pPr>
              <w:spacing w:line="82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70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860" w:type="dxa"/>
          </w:tcPr>
          <w:p>
            <w:pPr>
              <w:spacing w:before="52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700" w:type="dxa"/>
          </w:tcPr>
          <w:p>
            <w:pPr>
              <w:spacing w:before="590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top"/>
            <w:tcW w:w="1260" w:type="dxa"/>
          </w:tcPr>
          <w:p>
            <w:pPr>
              <w:spacing w:before="772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通风安全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相关专业</w:t>
            </w:r>
          </w:p>
        </w:tc>
        <w:tc>
          <w:tcPr>
            <w:vAlign w:val="center"/>
            <w:tcW w:w="4980" w:type="dxa"/>
          </w:tcPr>
          <w:p>
            <w:pPr>
              <w:spacing w:line="4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3年及以上井工煤矿管理或技术岗位工作经历</w:t>
            </w:r>
          </w:p>
        </w:tc>
      </w:tr>
      <w:tr w:rsidR="00A23914" w:rsidTr="00A23914"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rPr>
          <w:trHeight w:val="2140"/>
        </w:trPr>
        <w:tc>
          <w:tcPr>
            <w:tcW w:w="700" w:type="dxa"/>
            <w:vMerge/>
          </w:tcPr>
          <w:p w:rsidR="00A23914" w:rsidP="00A23914" w:rsidRDefault="00A23914"/>
        </w:tc>
        <w:tc>
          <w:tcPr>
            <w:vAlign w:val="top"/>
            <w:tcW w:w="700" w:type="dxa"/>
          </w:tcPr>
          <w:p>
            <w:pPr>
              <w:spacing w:before="245"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1000" w:type="dxa"/>
          </w:tcPr>
          <w:p>
            <w:pPr>
              <w:spacing w:before="699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及以下</w:t>
            </w:r>
          </w:p>
        </w:tc>
        <w:tc>
          <w:tcPr>
            <w:vAlign w:val="center"/>
            <w:tcW w:w="70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700" w:type="dxa"/>
          </w:tcPr>
          <w:p>
            <w:pPr>
              <w:spacing w:before="709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2402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03</w:t>
            </w:r>
          </w:p>
        </w:tc>
        <w:tc>
          <w:tcPr>
            <w:vAlign w:val="center"/>
            <w:tcW w:w="1620" w:type="dxa"/>
          </w:tcPr>
          <w:p>
            <w:pPr>
              <w:spacing w:line="35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机电专业</w:t>
            </w:r>
          </w:p>
        </w:tc>
        <w:tc>
          <w:tcPr>
            <w:vAlign w:val="center"/>
            <w:tcW w:w="700" w:type="dxa"/>
          </w:tcPr>
          <w:p>
            <w:pPr>
              <w:spacing w:line="28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700" w:type="dxa"/>
          </w:tcPr>
          <w:p>
            <w:pPr>
              <w:spacing w:line="86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70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86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700" w:type="dxa"/>
          </w:tcPr>
          <w:p>
            <w:pPr>
              <w:spacing w:before="530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top"/>
            <w:tcW w:w="1260" w:type="dxa"/>
          </w:tcPr>
          <w:p>
            <w:pPr>
              <w:spacing w:before="719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机电相关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专业</w:t>
            </w:r>
          </w:p>
        </w:tc>
        <w:tc>
          <w:tcPr>
            <w:vAlign w:val="center"/>
            <w:tcW w:w="4980" w:type="dxa"/>
          </w:tcPr>
          <w:p>
            <w:pPr>
              <w:spacing w:line="3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3年及以上矿山机电管理或技术岗位工作经历</w:t>
            </w:r>
          </w:p>
        </w:tc>
      </w:tr>
      <w:tr w:rsidR="00A23914" w:rsidTr="00A23914"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rPr>
          <w:trHeight w:val="2820"/>
        </w:trPr>
        <w:tc>
          <w:tcPr>
            <w:tcW w:w="700" w:type="dxa"/>
            <w:vMerge/>
          </w:tcPr>
          <w:p w:rsidR="00A23914" w:rsidP="00A23914" w:rsidRDefault="00A23914"/>
        </w:tc>
        <w:tc>
          <w:tcPr>
            <w:vAlign w:val="top"/>
            <w:tcW w:w="700" w:type="dxa"/>
          </w:tcPr>
          <w:p>
            <w:pPr>
              <w:spacing w:before="580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1000" w:type="dxa"/>
          </w:tcPr>
          <w:p>
            <w:pPr>
              <w:spacing w:before="1044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以下</w:t>
            </w:r>
          </w:p>
        </w:tc>
        <w:tc>
          <w:tcPr>
            <w:vAlign w:val="center"/>
            <w:tcW w:w="70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700" w:type="dxa"/>
          </w:tcPr>
          <w:p>
            <w:pPr>
              <w:spacing w:before="1047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2402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04</w:t>
            </w:r>
          </w:p>
        </w:tc>
        <w:tc>
          <w:tcPr>
            <w:vAlign w:val="center"/>
            <w:tcW w:w="1620" w:type="dxa"/>
          </w:tcPr>
          <w:p>
            <w:pPr>
              <w:spacing w:line="35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信息化专业</w:t>
            </w:r>
          </w:p>
        </w:tc>
        <w:tc>
          <w:tcPr>
            <w:vAlign w:val="center"/>
            <w:tcW w:w="700" w:type="dxa"/>
          </w:tcPr>
          <w:p>
            <w:pPr>
              <w:spacing w:line="28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700" w:type="dxa"/>
          </w:tcPr>
          <w:p>
            <w:pPr>
              <w:spacing w:line="757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700" w:type="dxa"/>
          </w:tcPr>
          <w:p>
            <w:pPr>
              <w:spacing w:line="35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860" w:type="dxa"/>
          </w:tcPr>
          <w:p>
            <w:pPr>
              <w:spacing w:before="337"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700" w:type="dxa"/>
          </w:tcPr>
          <w:p>
            <w:pPr>
              <w:spacing w:before="885"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5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center"/>
            <w:tcW w:w="1260" w:type="dxa"/>
          </w:tcPr>
          <w:p>
            <w:pPr>
              <w:spacing w:line="313" w:lineRule="exact"/>
              <w:ind w:left="340" w:firstLine="0"/>
              <w:jc w:val="right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软件工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程、网络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工程、信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息工程、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计算机科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学与技术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专业、自</w:t>
            </w:r>
          </w:p>
          <w:p>
            <w:pPr>
              <w:spacing w:line="34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动化专业</w:t>
            </w:r>
          </w:p>
        </w:tc>
        <w:tc>
          <w:tcPr>
            <w:vAlign w:val="top"/>
            <w:tcW w:w="4980" w:type="dxa"/>
          </w:tcPr>
          <w:p>
            <w:pPr>
              <w:spacing w:before="1057"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3年及以上井工矿山信息化、智能化管理或技</w:t>
            </w:r>
          </w:p>
          <w:p>
            <w:pPr>
              <w:spacing w:line="313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术岗位工作经历</w:t>
            </w:r>
          </w:p>
        </w:tc>
      </w:tr>
    </w:tbl>
    <w:p>
      <w:pPr>
        <w:sectPr>
          <w:pgSz w:w="18960" w:h="11900" w:orient="landscape"/>
          <w:pgMar w:top="20" w:right="1780" w:bottom="20" w:left="1780" w:header="0" w:footer="0"/>
          <w:cols w:equalWidth="true" w:num="1"/>
          <w:docGrid w:type="lines"/>
          <w:type w:val="nextPage"/>
          <w:footerReference w:type="default" r:id="R5008fc8ed0414f57"/>
        </w:sectPr>
      </w:pP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640"/>
        <w:gridCol w:w="640"/>
        <w:gridCol w:w="880"/>
        <w:gridCol w:w="640"/>
        <w:gridCol w:w="640"/>
        <w:gridCol w:w="1440"/>
        <w:gridCol w:w="640"/>
        <w:gridCol w:w="640"/>
        <w:gridCol w:w="640"/>
        <w:gridCol w:w="640"/>
        <w:gridCol w:w="640"/>
        <w:gridCol w:w="1100"/>
        <w:gridCol w:w="4340"/>
      </w:tblGrid>
      <w:tr w:rsidR="00A23914" w:rsidTr="00A23914"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rPr>
          <w:trHeight w:val="2440"/>
        </w:trPr>
        <w:tc>
          <w:tcPr>
            <w:vAlign w:val="top"/>
            <w:tcW w:w="640" w:type="dxa"/>
            <w:vMerge w:val="restart"/>
          </w:tcPr>
          <w:p>
            <w:pPr>
              <w:spacing w:before="578" w:line="5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安</w:t>
            </w:r>
          </w:p>
          <w:p>
            <w:pPr>
              <w:spacing w:line="45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全</w:t>
            </w:r>
          </w:p>
          <w:p>
            <w:pPr>
              <w:spacing w:line="42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42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42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中</w:t>
            </w:r>
          </w:p>
          <w:p>
            <w:pPr>
              <w:spacing w:line="531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心</w:t>
            </w:r>
          </w:p>
        </w:tc>
        <w:tc>
          <w:tcPr>
            <w:vAlign w:val="top"/>
            <w:tcW w:w="640" w:type="dxa"/>
          </w:tcPr>
          <w:p>
            <w:pPr>
              <w:spacing w:before="480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880" w:type="dxa"/>
          </w:tcPr>
          <w:p>
            <w:pPr>
              <w:spacing w:before="900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及以下</w:t>
            </w:r>
          </w:p>
        </w:tc>
        <w:tc>
          <w:tcPr>
            <w:vAlign w:val="center"/>
            <w:tcW w:w="640" w:type="dxa"/>
          </w:tcPr>
          <w:p>
            <w:pPr>
              <w:spacing w:line="26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640" w:type="dxa"/>
          </w:tcPr>
          <w:p>
            <w:pPr>
              <w:spacing w:before="926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2403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01</w:t>
            </w:r>
          </w:p>
        </w:tc>
        <w:tc>
          <w:tcPr>
            <w:vAlign w:val="center"/>
            <w:tcW w:w="1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采矿专业</w:t>
            </w:r>
          </w:p>
        </w:tc>
        <w:tc>
          <w:tcPr>
            <w:vAlign w:val="center"/>
            <w:tcW w:w="640" w:type="dxa"/>
          </w:tcPr>
          <w:p>
            <w:pPr>
              <w:spacing w:line="264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640" w:type="dxa"/>
          </w:tcPr>
          <w:p>
            <w:pPr>
              <w:spacing w:line="7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6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640" w:type="dxa"/>
          </w:tcPr>
          <w:p>
            <w:pPr>
              <w:spacing w:before="294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640" w:type="dxa"/>
          </w:tcPr>
          <w:p>
            <w:pPr>
              <w:spacing w:before="768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53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center"/>
            <w:tcW w:w="110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采矿专业</w:t>
            </w:r>
          </w:p>
        </w:tc>
        <w:tc>
          <w:tcPr>
            <w:vAlign w:val="top"/>
            <w:tcW w:w="4340" w:type="dxa"/>
          </w:tcPr>
          <w:p>
            <w:pPr>
              <w:spacing w:before="938"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3年及以上井工矿山安全管理或技术岗位工作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经历</w:t>
            </w:r>
          </w:p>
        </w:tc>
      </w:tr>
      <w:tr w:rsidR="00A23914" w:rsidTr="00A23914"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rPr>
          <w:trHeight w:val="2320"/>
        </w:trPr>
        <w:tc>
          <w:tcPr>
            <w:tcW w:w="640" w:type="dxa"/>
            <w:vMerge/>
          </w:tcPr>
          <w:p w:rsidR="00A23914" w:rsidP="00A23914" w:rsidRDefault="00A23914"/>
        </w:tc>
        <w:tc>
          <w:tcPr>
            <w:vAlign w:val="top"/>
            <w:tcW w:w="640" w:type="dxa"/>
          </w:tcPr>
          <w:p>
            <w:pPr>
              <w:spacing w:before="462"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专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业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技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术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880" w:type="dxa"/>
          </w:tcPr>
          <w:p>
            <w:pPr>
              <w:spacing w:before="878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十一级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及以下</w:t>
            </w:r>
          </w:p>
        </w:tc>
        <w:tc>
          <w:tcPr>
            <w:vAlign w:val="center"/>
            <w:tcW w:w="640" w:type="dxa"/>
          </w:tcPr>
          <w:p>
            <w:pPr>
              <w:spacing w:line="280" w:lineRule="exact"/>
              <w:ind/>
              <w:jc w:val="center"/>
            </w:pPr>
            <w:r>
              <w:rPr>
                <w:sz w:val="12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640" w:type="dxa"/>
          </w:tcPr>
          <w:p>
            <w:pPr>
              <w:spacing w:before="878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2403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02</w:t>
            </w:r>
          </w:p>
        </w:tc>
        <w:tc>
          <w:tcPr>
            <w:vAlign w:val="center"/>
            <w:tcW w:w="1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地质专业</w:t>
            </w:r>
          </w:p>
        </w:tc>
        <w:tc>
          <w:tcPr>
            <w:vAlign w:val="center"/>
            <w:tcW w:w="640" w:type="dxa"/>
          </w:tcPr>
          <w:p>
            <w:pPr>
              <w:spacing w:line="267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640" w:type="dxa"/>
          </w:tcPr>
          <w:p>
            <w:pPr>
              <w:spacing w:line="7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6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640" w:type="dxa"/>
          </w:tcPr>
          <w:p>
            <w:pPr>
              <w:spacing w:before="252" w:line="256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640" w:type="dxa"/>
          </w:tcPr>
          <w:p>
            <w:pPr>
              <w:spacing w:before="715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3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top"/>
            <w:tcW w:w="1100" w:type="dxa"/>
          </w:tcPr>
          <w:p>
            <w:pPr>
              <w:spacing w:before="875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地质勘探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类专业</w:t>
            </w:r>
          </w:p>
        </w:tc>
        <w:tc>
          <w:tcPr>
            <w:vAlign w:val="center"/>
            <w:tcW w:w="43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3年及以上井工矿山管理或技术岗位工作经历</w:t>
            </w:r>
          </w:p>
        </w:tc>
      </w:tr>
      <w:tr w:rsidR="00A23914" w:rsidTr="00A23914"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rPr>
          <w:trHeight w:val="3740"/>
        </w:trPr>
        <w:tc>
          <w:tcPr>
            <w:vAlign w:val="top"/>
            <w:tcW w:w="640" w:type="dxa"/>
          </w:tcPr>
          <w:p>
            <w:pPr>
              <w:spacing w:before="91" w:line="531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机</w:t>
            </w:r>
          </w:p>
          <w:p>
            <w:pPr>
              <w:spacing w:line="42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关</w:t>
            </w:r>
          </w:p>
          <w:p>
            <w:pPr>
              <w:spacing w:line="49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服</w:t>
            </w:r>
          </w:p>
          <w:p>
            <w:pPr>
              <w:spacing w:line="45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务</w:t>
            </w:r>
          </w:p>
          <w:p>
            <w:pPr>
              <w:spacing w:line="45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中</w:t>
            </w:r>
          </w:p>
          <w:p>
            <w:pPr>
              <w:spacing w:line="531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心</w:t>
            </w:r>
          </w:p>
        </w:tc>
        <w:tc>
          <w:tcPr>
            <w:vAlign w:val="top"/>
            <w:tcW w:w="640" w:type="dxa"/>
          </w:tcPr>
          <w:p>
            <w:pPr>
              <w:spacing w:before="1484" w:line="28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管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理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岗</w:t>
            </w:r>
          </w:p>
        </w:tc>
        <w:tc>
          <w:tcPr>
            <w:vAlign w:val="top"/>
            <w:tcW w:w="880" w:type="dxa"/>
          </w:tcPr>
          <w:p>
            <w:pPr>
              <w:spacing w:before="1576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九级及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以下</w:t>
            </w:r>
          </w:p>
        </w:tc>
        <w:tc>
          <w:tcPr>
            <w:vAlign w:val="center"/>
            <w:tcW w:w="640" w:type="dxa"/>
          </w:tcPr>
          <w:p>
            <w:pPr>
              <w:spacing w:line="300" w:lineRule="exact"/>
              <w:ind/>
              <w:jc w:val="center"/>
            </w:pPr>
            <w:r>
              <w:rPr>
                <w:sz w:val="12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640" w:type="dxa"/>
          </w:tcPr>
          <w:p>
            <w:pPr>
              <w:spacing w:before="1573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2404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01</w:t>
            </w:r>
          </w:p>
        </w:tc>
        <w:tc>
          <w:tcPr>
            <w:vAlign w:val="center"/>
            <w:tcW w:w="14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财会管理</w:t>
            </w:r>
          </w:p>
        </w:tc>
        <w:tc>
          <w:tcPr>
            <w:vAlign w:val="center"/>
            <w:tcW w:w="640" w:type="dxa"/>
          </w:tcPr>
          <w:p>
            <w:pPr>
              <w:spacing w:line="267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男</w:t>
            </w:r>
          </w:p>
        </w:tc>
        <w:tc>
          <w:tcPr>
            <w:vAlign w:val="center"/>
            <w:tcW w:w="640" w:type="dxa"/>
          </w:tcPr>
          <w:p>
            <w:pPr>
              <w:spacing w:line="7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center"/>
            <w:tcW w:w="640" w:type="dxa"/>
          </w:tcPr>
          <w:p>
            <w:pPr>
              <w:spacing w:line="34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不限</w:t>
            </w:r>
          </w:p>
        </w:tc>
        <w:tc>
          <w:tcPr>
            <w:vAlign w:val="top"/>
            <w:tcW w:w="640" w:type="dxa"/>
          </w:tcPr>
          <w:p>
            <w:pPr>
              <w:spacing w:before="961"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本科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上，学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士学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位及</w:t>
            </w:r>
          </w:p>
          <w:p>
            <w:pPr>
              <w:spacing w:line="28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以上</w:t>
            </w:r>
          </w:p>
        </w:tc>
        <w:tc>
          <w:tcPr>
            <w:vAlign w:val="top"/>
            <w:tcW w:w="640" w:type="dxa"/>
          </w:tcPr>
          <w:p>
            <w:pPr>
              <w:spacing w:before="1416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35岁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及以</w:t>
            </w:r>
          </w:p>
          <w:p>
            <w:pPr>
              <w:spacing w:line="235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下</w:t>
            </w:r>
          </w:p>
        </w:tc>
        <w:tc>
          <w:tcPr>
            <w:vAlign w:val="top"/>
            <w:tcW w:w="1100" w:type="dxa"/>
          </w:tcPr>
          <w:p>
            <w:pPr>
              <w:spacing w:before="1093"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会计学、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财务管理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学、审计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学等财务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相关专业</w:t>
            </w:r>
          </w:p>
        </w:tc>
        <w:tc>
          <w:tcPr>
            <w:vAlign w:val="top"/>
            <w:tcW w:w="4340" w:type="dxa"/>
          </w:tcPr>
          <w:p>
            <w:pPr>
              <w:spacing w:before="1573" w:line="300" w:lineRule="exact"/>
              <w:ind/>
              <w:jc w:val="center"/>
            </w:pPr>
            <w:r>
              <w:rPr>
                <w:sz w:val="18"/>
                <w:color w:val="000000"/>
                <w:rFonts w:hint="eastAsia" w:ascii="宋体" w:hAnsi="宋体" w:eastAsia="宋体"/>
              </w:rPr>
              <w:t xml:space="preserve">3年及以上财务工作经验，能独立开展财务工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作，需协助开展矿山井下监察业务</w:t>
            </w:r>
          </w:p>
        </w:tc>
      </w:tr>
    </w:tbl>
    <w:p>
      <w:pPr/>
    </w:p>
    <w:sectPr>
      <w:headerReference w:type="default" r:id="R2a3f5d73c7ab49a0"/>
      <w:footerReference w:type="default" r:id="R634d588b10064ea0"/>
      <w:pgSz w:w="16840" w:h="11900" w:orient="landscape"/>
      <w:pgMar w:top="1280" w:right="1680" w:bottom="1280" w:left="1680" w:header="0" w:footer="1280"/>
      <w:cols w:space="420"/>
    </w:sectPr>
  </w:body>
</w:document>
</file>

<file path=word/footer1.xml><?xml version="1.0" encoding="utf-8"?>
<w:ftr xmlns:w="http://schemas.openxmlformats.org/wordprocessingml/2006/main">
  <w:p>
    <w:pPr>
      <w:spacing w:line="320" w:lineRule="exact"/>
      <w:ind/>
      <w:jc w:val="center"/>
    </w:pPr>
    <w:r>
      <w:rPr>
        <w:sz w:val="20"/>
        <w:color w:val="000000"/>
      </w:rPr>
      <w:t xml:space="preserve">2</w:t>
    </w:r>
  </w:p>
</w:ftr>
</file>

<file path=word/footer2.xml><?xml version="1.0" encoding="utf-8"?>
<w:ftr xmlns:w="http://schemas.openxmlformats.org/wordprocessingml/2006/main">
  <w:p>
    <w:pPr>
      <w:spacing w:line="400" w:lineRule="exact"/>
      <w:ind w:firstLine="0"/>
      <w:jc w:val="right"/>
    </w:pPr>
    <w:r>
      <w:rPr>
        <w:sz w:val="26"/>
        <w:color w:val="000000"/>
      </w:rPr>
      <w:t xml:space="preserve">3-</w:t>
    </w:r>
  </w:p>
</w:ftr>
</file>

<file path=word/footer3.xml><?xml version="1.0" encoding="utf-8"?>
<w:ftr xmlns:w="http://schemas.openxmlformats.org/wordprocessingml/2006/main">
  <w:p>
    <w:pPr>
      <w:spacing w:line="380" w:lineRule="exact"/>
      <w:ind/>
      <w:jc w:val="center"/>
    </w:pPr>
    <w:r>
      <w:rPr>
        <w:sz w:val="24"/>
        <w:color w:val="000000"/>
      </w:rPr>
      <w:t xml:space="preserve">4	-</w:t>
    </w:r>
  </w:p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9b85e6d48d5e48b3" /><Relationship Type="http://schemas.openxmlformats.org/officeDocument/2006/relationships/footer" Target="/word/footer2.xml" Id="R5008fc8ed0414f57" /><Relationship Type="http://schemas.openxmlformats.org/officeDocument/2006/relationships/header" Target="/word/header1.xml" Id="R2a3f5d73c7ab49a0" /><Relationship Type="http://schemas.openxmlformats.org/officeDocument/2006/relationships/footer" Target="/word/footer3.xml" Id="R634d588b10064ea0" /></Relationships>
</file>