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9" w:rsidRDefault="00784DF9" w:rsidP="00784DF9">
      <w:pPr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1</w:t>
      </w:r>
    </w:p>
    <w:p w:rsidR="00784DF9" w:rsidRDefault="00784DF9" w:rsidP="00784DF9">
      <w:pPr>
        <w:pStyle w:val="1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2022</w:t>
      </w:r>
      <w:r>
        <w:rPr>
          <w:rFonts w:ascii="Times New Roman" w:hAnsi="Times New Roman" w:cs="Times New Roman"/>
          <w:sz w:val="36"/>
          <w:szCs w:val="36"/>
        </w:rPr>
        <w:t>年新疆政法学院公开招聘事业单位工作人员岗位需求表</w:t>
      </w: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921"/>
        <w:gridCol w:w="291"/>
        <w:gridCol w:w="1018"/>
        <w:gridCol w:w="1983"/>
        <w:gridCol w:w="5683"/>
        <w:gridCol w:w="767"/>
        <w:gridCol w:w="767"/>
        <w:gridCol w:w="2846"/>
      </w:tblGrid>
      <w:tr w:rsidR="00784DF9" w:rsidTr="00E130FB">
        <w:trPr>
          <w:trHeight w:val="425"/>
        </w:trPr>
        <w:tc>
          <w:tcPr>
            <w:tcW w:w="219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08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438" w:type="pct"/>
            <w:gridSpan w:val="2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考试形式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计划人数</w:t>
            </w:r>
          </w:p>
        </w:tc>
        <w:tc>
          <w:tcPr>
            <w:tcW w:w="952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联系方式</w:t>
            </w: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308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法学院</w:t>
            </w: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博士研究生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法律史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952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联系人：李雷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联系电话：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15135932405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fxy@xjzfu.edu.cn</w:t>
            </w: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博士研究生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法理学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博士研究生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民法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博士研究生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宪法与行政法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宪法与行政法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6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民商法（知识产权法</w:t>
            </w: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7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诉讼法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8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经济法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9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国际法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法学理论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11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法律史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12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环境与资源保护法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13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刑法学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14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社会学或社会工作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lastRenderedPageBreak/>
              <w:t>15</w:t>
            </w:r>
          </w:p>
        </w:tc>
        <w:tc>
          <w:tcPr>
            <w:tcW w:w="308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经济管理学院</w:t>
            </w: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工商管理、企业管理（财务管理方向）等相关管理类专业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</w:t>
            </w:r>
          </w:p>
        </w:tc>
        <w:tc>
          <w:tcPr>
            <w:tcW w:w="952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系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人：张鹏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联系方式：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13166937262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jgxy@xjzfu.edu.cn</w:t>
            </w: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16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理论经济学、应用经济学、国际经济与贸易、区域经济学等相关经济类专业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6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17</w:t>
            </w:r>
          </w:p>
        </w:tc>
        <w:tc>
          <w:tcPr>
            <w:tcW w:w="308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司法警官学院</w:t>
            </w: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犯罪心理学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联系人：郭帅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联系电话：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15728979136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sfjgxy@xjzfu.edu.cn</w:t>
            </w: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18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法学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19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公安学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20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公安技术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21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博士研究生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公安学类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22</w:t>
            </w:r>
          </w:p>
        </w:tc>
        <w:tc>
          <w:tcPr>
            <w:tcW w:w="308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信息网络安全学院</w:t>
            </w: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计算机科学与技术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52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系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人：张东坡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联系方式：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13513893397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itc@xjzfu.edu.cn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23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软件工程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24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网络空间安全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25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博士研究生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计算机科学与技术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26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博士研究生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网络空间安全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27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教辅岗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计算机科学与技术、电子信息、自动化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28</w:t>
            </w:r>
          </w:p>
        </w:tc>
        <w:tc>
          <w:tcPr>
            <w:tcW w:w="308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人文艺术学院</w:t>
            </w: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教育学（教育学原理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课程与教学论教育技术学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/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教育史）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52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联系人：李胜胜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联系电话：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17726708880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rwysxy@xjzfu.edu.cn</w:t>
            </w: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29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艺术学（舞蹈学）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30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中国语言文学类（文艺学）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31</w:t>
            </w:r>
          </w:p>
        </w:tc>
        <w:tc>
          <w:tcPr>
            <w:tcW w:w="308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博士研究生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中国语言文学类（文艺学）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lastRenderedPageBreak/>
              <w:t>32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基础教学部</w:t>
            </w: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应用数学、运筹学与控制论、金融数学、概率统计（本硕专业相近）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52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系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人：常宏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联系方式：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18199252094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jcjxb@xjzfu.edu.cn</w:t>
            </w: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33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电子物理学、无线电物理、应用物理（本硕专业相近）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34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体育学（篮球专业）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35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体育学（足球专业）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36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体育学（乒乓球专业）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63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37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硕士研究生及以上（党员优先）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历史学（中国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古代史、中国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近现代史专业）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38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硕士研究生及以上（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中共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党员）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马克思主义哲学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马克思主义基本原理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马克思主义中国化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思想政治教育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 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39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教师岗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教育心理学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40</w:t>
            </w:r>
          </w:p>
        </w:tc>
        <w:tc>
          <w:tcPr>
            <w:tcW w:w="405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图书馆</w:t>
            </w: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教辅岗</w:t>
            </w:r>
          </w:p>
        </w:tc>
        <w:tc>
          <w:tcPr>
            <w:tcW w:w="663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硕士研究生及以上</w:t>
            </w:r>
          </w:p>
        </w:tc>
        <w:tc>
          <w:tcPr>
            <w:tcW w:w="1901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图书馆学、情报学、档案学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、计算机科学与技术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noWrap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52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系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人：张龙玉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联系方式：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18997758092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tsg@xjzfu.edu.cn</w:t>
            </w: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41</w:t>
            </w:r>
          </w:p>
        </w:tc>
        <w:tc>
          <w:tcPr>
            <w:tcW w:w="405" w:type="pct"/>
            <w:gridSpan w:val="2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党委学生工作部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（学生处）</w:t>
            </w: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辅导员岗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大学本科及以上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哲学、教育学、心理学、法学、政治学、马克思主义理论、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公安学、计算机科学与技术、中国语言文学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、历史学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笔试、面试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52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系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人：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刘宵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联系方式：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166989016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00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xgb@xjzfu.edu.cn</w:t>
            </w:r>
          </w:p>
        </w:tc>
      </w:tr>
      <w:tr w:rsidR="00784DF9" w:rsidTr="00E130FB">
        <w:trPr>
          <w:trHeight w:val="454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42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网络信息中心</w:t>
            </w: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教辅岗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计算机信息技术、计算机网络、网络安全及相关相近专业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52" w:type="pct"/>
            <w:vMerge w:val="restar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系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人：赵起梅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联系方式：</w:t>
            </w: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13239039168</w:t>
            </w:r>
          </w:p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电子邮箱：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wxzx@xjzfu.edu.cn</w:t>
            </w:r>
          </w:p>
        </w:tc>
      </w:tr>
      <w:tr w:rsidR="00784DF9" w:rsidTr="00E130FB">
        <w:trPr>
          <w:trHeight w:val="425"/>
        </w:trPr>
        <w:tc>
          <w:tcPr>
            <w:tcW w:w="219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43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教辅岗</w:t>
            </w:r>
          </w:p>
        </w:tc>
        <w:tc>
          <w:tcPr>
            <w:tcW w:w="663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1901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/>
              </w:rPr>
              <w:t>计算机信息技术、计算机网络、网络安全及相关相近专业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kern w:val="0"/>
                <w:szCs w:val="21"/>
                <w:lang/>
              </w:rPr>
              <w:t>面试</w:t>
            </w:r>
          </w:p>
        </w:tc>
        <w:tc>
          <w:tcPr>
            <w:tcW w:w="257" w:type="pct"/>
            <w:vAlign w:val="center"/>
          </w:tcPr>
          <w:p w:rsidR="00784DF9" w:rsidRDefault="00784DF9" w:rsidP="00E130FB">
            <w:pPr>
              <w:widowControl/>
              <w:jc w:val="center"/>
              <w:textAlignment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52" w:type="pct"/>
            <w:vMerge/>
            <w:vAlign w:val="center"/>
          </w:tcPr>
          <w:p w:rsidR="00784DF9" w:rsidRDefault="00784DF9" w:rsidP="00E130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4DF9" w:rsidRDefault="00784DF9" w:rsidP="00784DF9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480"/>
        <w:rPr>
          <w:rFonts w:ascii="Times New Roman" w:eastAsia="方正仿宋简体" w:hAnsi="Times New Roman"/>
          <w:kern w:val="2"/>
        </w:rPr>
        <w:sectPr w:rsidR="00784DF9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7075B2" w:rsidRPr="00784DF9" w:rsidRDefault="00B1547C" w:rsidP="00784DF9"/>
    <w:sectPr w:rsidR="007075B2" w:rsidRPr="00784DF9" w:rsidSect="003F2B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7C" w:rsidRDefault="00B1547C" w:rsidP="003F2B24">
      <w:r>
        <w:separator/>
      </w:r>
    </w:p>
  </w:endnote>
  <w:endnote w:type="continuationSeparator" w:id="0">
    <w:p w:rsidR="00B1547C" w:rsidRDefault="00B1547C" w:rsidP="003F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7C" w:rsidRDefault="00B1547C" w:rsidP="003F2B24">
      <w:r>
        <w:separator/>
      </w:r>
    </w:p>
  </w:footnote>
  <w:footnote w:type="continuationSeparator" w:id="0">
    <w:p w:rsidR="00B1547C" w:rsidRDefault="00B1547C" w:rsidP="003F2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B24"/>
    <w:rsid w:val="000642FE"/>
    <w:rsid w:val="001961C1"/>
    <w:rsid w:val="003F2B24"/>
    <w:rsid w:val="004D09B5"/>
    <w:rsid w:val="00784DF9"/>
    <w:rsid w:val="00B1547C"/>
    <w:rsid w:val="00E86274"/>
    <w:rsid w:val="00F8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F2B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B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B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B24"/>
    <w:rPr>
      <w:sz w:val="18"/>
      <w:szCs w:val="18"/>
    </w:rPr>
  </w:style>
  <w:style w:type="paragraph" w:customStyle="1" w:styleId="1">
    <w:name w:val="样式1"/>
    <w:basedOn w:val="a"/>
    <w:qFormat/>
    <w:rsid w:val="003F2B24"/>
    <w:pPr>
      <w:spacing w:line="660" w:lineRule="exact"/>
      <w:jc w:val="center"/>
      <w:outlineLvl w:val="0"/>
    </w:pPr>
    <w:rPr>
      <w:rFonts w:ascii="方正小标宋简体" w:eastAsia="方正小标宋简体" w:hAnsi="宋体" w:cs="方正小标宋简体"/>
      <w:sz w:val="44"/>
      <w:szCs w:val="44"/>
    </w:rPr>
  </w:style>
  <w:style w:type="paragraph" w:styleId="a5">
    <w:name w:val="Normal (Web)"/>
    <w:basedOn w:val="a"/>
    <w:rsid w:val="00784DF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3</cp:revision>
  <dcterms:created xsi:type="dcterms:W3CDTF">2021-12-24T10:14:00Z</dcterms:created>
  <dcterms:modified xsi:type="dcterms:W3CDTF">2021-12-24T10:16:00Z</dcterms:modified>
</cp:coreProperties>
</file>