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</w:rPr>
      </w:pPr>
      <w:bookmarkStart w:id="0" w:name="_GoBack"/>
      <w:bookmarkEnd w:id="0"/>
    </w:p>
    <w:tbl>
      <w:tblPr>
        <w:tblStyle w:val="6"/>
        <w:tblpPr w:leftFromText="180" w:rightFromText="180" w:vertAnchor="page" w:horzAnchor="margin" w:tblpX="-459" w:tblpY="3571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526"/>
        <w:gridCol w:w="1134"/>
        <w:gridCol w:w="1842"/>
        <w:gridCol w:w="993"/>
        <w:gridCol w:w="1701"/>
        <w:gridCol w:w="992"/>
        <w:gridCol w:w="1843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笔试折合成绩（40%）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面试折合成绩（60%）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考试</w:t>
            </w:r>
          </w:p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总成绩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职位排名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2410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不动产登记中心</w:t>
            </w:r>
          </w:p>
        </w:tc>
        <w:tc>
          <w:tcPr>
            <w:tcW w:w="1526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综合技术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贾天航</w:t>
            </w:r>
          </w:p>
        </w:tc>
        <w:tc>
          <w:tcPr>
            <w:tcW w:w="184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202207008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82.6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49.56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83.56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10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不动产登记中心</w:t>
            </w:r>
          </w:p>
        </w:tc>
        <w:tc>
          <w:tcPr>
            <w:tcW w:w="1526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综合技术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杨雪平</w:t>
            </w:r>
          </w:p>
        </w:tc>
        <w:tc>
          <w:tcPr>
            <w:tcW w:w="184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202207002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32.8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82.6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49.56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82.36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不动产登记中心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综合技术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冯 浩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202207004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30.4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81.4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3</w:t>
            </w:r>
          </w:p>
        </w:tc>
      </w:tr>
    </w:tbl>
    <w:p>
      <w:pPr>
        <w:widowControl/>
        <w:shd w:val="clear" w:color="auto" w:fill="FFFFFF"/>
        <w:spacing w:line="240" w:lineRule="auto"/>
        <w:ind w:firstLine="0"/>
        <w:jc w:val="left"/>
        <w:rPr>
          <w:rFonts w:hint="default" w:ascii="Times New Roman" w:hAnsi="Times New Roman" w:eastAsia="宋体" w:cs="Times New Roman"/>
          <w:b/>
          <w:bCs w:val="0"/>
          <w:color w:val="333333"/>
          <w:kern w:val="0"/>
          <w:szCs w:val="32"/>
        </w:rPr>
      </w:pPr>
      <w:r>
        <w:rPr>
          <w:rFonts w:hint="default" w:ascii="Times New Roman" w:hAnsi="Times New Roman" w:cs="Times New Roman"/>
          <w:b/>
          <w:bCs w:val="0"/>
          <w:color w:val="333333"/>
          <w:kern w:val="0"/>
          <w:szCs w:val="32"/>
        </w:rPr>
        <w:t>附件</w:t>
      </w:r>
    </w:p>
    <w:p>
      <w:pPr>
        <w:widowControl/>
        <w:shd w:val="clear" w:color="auto" w:fill="FFFFFF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color w:val="333333"/>
          <w:kern w:val="0"/>
          <w:sz w:val="36"/>
          <w:szCs w:val="36"/>
        </w:rPr>
        <w:t>南充市</w:t>
      </w:r>
      <w:r>
        <w:rPr>
          <w:rFonts w:hint="default" w:ascii="Times New Roman" w:hAnsi="Times New Roman" w:eastAsia="方正小标宋简体" w:cs="Times New Roman"/>
          <w:b/>
          <w:bCs/>
          <w:color w:val="333333"/>
          <w:kern w:val="0"/>
          <w:sz w:val="36"/>
          <w:szCs w:val="36"/>
        </w:rPr>
        <w:t>自然资源和规划局直属事业单位</w:t>
      </w:r>
      <w:r>
        <w:rPr>
          <w:rFonts w:hint="default" w:ascii="Times New Roman" w:hAnsi="Times New Roman" w:eastAsia="方正小标宋简体" w:cs="Times New Roman"/>
          <w:b/>
          <w:color w:val="333333"/>
          <w:kern w:val="0"/>
          <w:sz w:val="36"/>
          <w:szCs w:val="36"/>
        </w:rPr>
        <w:t>2022年公开考调工作人员考试总成绩及排名</w:t>
      </w:r>
    </w:p>
    <w:p>
      <w:pPr>
        <w:widowControl/>
        <w:shd w:val="clear" w:color="auto" w:fill="FFFFFF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/>
          <w:color w:val="333333"/>
          <w:kern w:val="0"/>
          <w:szCs w:val="32"/>
        </w:rPr>
      </w:pPr>
    </w:p>
    <w:p>
      <w:pPr>
        <w:ind w:right="320" w:firstLine="0"/>
        <w:jc w:val="right"/>
        <w:rPr>
          <w:rFonts w:hint="default" w:ascii="Times New Roman" w:hAnsi="Times New Roman" w:cs="Times New Roman"/>
          <w:szCs w:val="18"/>
        </w:rPr>
      </w:pPr>
    </w:p>
    <w:p>
      <w:pPr>
        <w:ind w:right="320" w:firstLine="0"/>
        <w:jc w:val="right"/>
        <w:rPr>
          <w:rFonts w:hint="default" w:ascii="Times New Roman" w:hAnsi="Times New Roman" w:cs="Times New Roman"/>
          <w:szCs w:val="18"/>
        </w:rPr>
      </w:pPr>
    </w:p>
    <w:sectPr>
      <w:footerReference r:id="rId5" w:type="default"/>
      <w:pgSz w:w="16838" w:h="11906" w:orient="landscape"/>
      <w:pgMar w:top="1440" w:right="1474" w:bottom="2098" w:left="147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814782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4ZDY5ZjRkOGYxYTAzN2QxNTY0YTBmZGMzYzI3MzQifQ=="/>
  </w:docVars>
  <w:rsids>
    <w:rsidRoot w:val="00F12D59"/>
    <w:rsid w:val="00040EE7"/>
    <w:rsid w:val="00086DAB"/>
    <w:rsid w:val="000A4A3F"/>
    <w:rsid w:val="00103DEC"/>
    <w:rsid w:val="00162ACE"/>
    <w:rsid w:val="001944A9"/>
    <w:rsid w:val="001961BE"/>
    <w:rsid w:val="001E7F2C"/>
    <w:rsid w:val="00245FCA"/>
    <w:rsid w:val="00290895"/>
    <w:rsid w:val="002D22F1"/>
    <w:rsid w:val="0034305A"/>
    <w:rsid w:val="00362F24"/>
    <w:rsid w:val="0038793C"/>
    <w:rsid w:val="00440484"/>
    <w:rsid w:val="00497F2F"/>
    <w:rsid w:val="004D78D6"/>
    <w:rsid w:val="0050275B"/>
    <w:rsid w:val="00564F81"/>
    <w:rsid w:val="00584C69"/>
    <w:rsid w:val="005F36D0"/>
    <w:rsid w:val="007716D8"/>
    <w:rsid w:val="007874CC"/>
    <w:rsid w:val="007A7C4F"/>
    <w:rsid w:val="00813750"/>
    <w:rsid w:val="00897CC7"/>
    <w:rsid w:val="00937566"/>
    <w:rsid w:val="00982F4F"/>
    <w:rsid w:val="00A35FCC"/>
    <w:rsid w:val="00A96975"/>
    <w:rsid w:val="00AB317C"/>
    <w:rsid w:val="00B1371A"/>
    <w:rsid w:val="00B43722"/>
    <w:rsid w:val="00BB46BB"/>
    <w:rsid w:val="00BC37CD"/>
    <w:rsid w:val="00BE541A"/>
    <w:rsid w:val="00BE54C8"/>
    <w:rsid w:val="00BF363C"/>
    <w:rsid w:val="00C1395A"/>
    <w:rsid w:val="00C807ED"/>
    <w:rsid w:val="00C8789F"/>
    <w:rsid w:val="00D00EA5"/>
    <w:rsid w:val="00D05A75"/>
    <w:rsid w:val="00D16DB3"/>
    <w:rsid w:val="00D257DF"/>
    <w:rsid w:val="00D929B8"/>
    <w:rsid w:val="00DC258F"/>
    <w:rsid w:val="00DE2E1B"/>
    <w:rsid w:val="00DE6B03"/>
    <w:rsid w:val="00E565FC"/>
    <w:rsid w:val="00EC15B5"/>
    <w:rsid w:val="00ED5ECF"/>
    <w:rsid w:val="00F012CB"/>
    <w:rsid w:val="00F04AF9"/>
    <w:rsid w:val="00F12D59"/>
    <w:rsid w:val="00F14FFD"/>
    <w:rsid w:val="00F52EBC"/>
    <w:rsid w:val="00FD5C0B"/>
    <w:rsid w:val="00FF2557"/>
    <w:rsid w:val="6422319B"/>
    <w:rsid w:val="64ED3C8D"/>
    <w:rsid w:val="B6757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340</Words>
  <Characters>424</Characters>
  <Lines>3</Lines>
  <Paragraphs>1</Paragraphs>
  <TotalTime>1</TotalTime>
  <ScaleCrop>false</ScaleCrop>
  <LinksUpToDate>false</LinksUpToDate>
  <CharactersWithSpaces>425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2020-12-28T16:38:00Z</dcterms:created>
  <dc:creator>HP</dc:creator>
  <cp:lastModifiedBy>人约黄昏后</cp:lastModifiedBy>
  <cp:lastPrinted>2022-07-26T15:15:00Z</cp:lastPrinted>
  <dcterms:modified xsi:type="dcterms:W3CDTF">2022-09-19T09:04:40Z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A2C10F40A00D040D291E2863AD12356D</vt:lpwstr>
  </property>
</Properties>
</file>